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23" w:rsidRDefault="004B4823" w:rsidP="00AE1AF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tbl>
      <w:tblPr>
        <w:tblpPr w:leftFromText="180" w:rightFromText="180" w:vertAnchor="text" w:horzAnchor="margin" w:tblpY="-538"/>
        <w:tblW w:w="98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DC11C7" w:rsidRPr="00991388" w:rsidTr="00615100">
        <w:trPr>
          <w:trHeight w:val="1258"/>
        </w:trPr>
        <w:tc>
          <w:tcPr>
            <w:tcW w:w="9804" w:type="dxa"/>
          </w:tcPr>
          <w:p w:rsidR="00DC11C7" w:rsidRPr="00991388" w:rsidRDefault="00DC11C7" w:rsidP="00615100">
            <w:pPr>
              <w:pStyle w:val="3"/>
              <w:rPr>
                <w:spacing w:val="4"/>
                <w:sz w:val="28"/>
                <w:szCs w:val="28"/>
              </w:rPr>
            </w:pPr>
            <w:r>
              <w:rPr>
                <w:noProof/>
                <w:spacing w:val="4"/>
                <w:sz w:val="28"/>
                <w:szCs w:val="28"/>
              </w:rPr>
              <w:drawing>
                <wp:inline distT="0" distB="0" distL="0" distR="0">
                  <wp:extent cx="771525" cy="800100"/>
                  <wp:effectExtent l="19050" t="0" r="9525" b="0"/>
                  <wp:docPr id="4" name="Рисунок 1" descr="Герб РД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Д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18000"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11C7" w:rsidRPr="00DC11C7" w:rsidRDefault="00DC11C7" w:rsidP="00DC11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1C7"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DC11C7" w:rsidRPr="00DC11C7" w:rsidRDefault="00DC11C7" w:rsidP="00DC11C7">
      <w:pPr>
        <w:spacing w:after="0"/>
        <w:ind w:hanging="5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1C7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DC11C7" w:rsidRPr="00DC11C7" w:rsidRDefault="00DC11C7" w:rsidP="00DC11C7">
      <w:pPr>
        <w:spacing w:after="0"/>
        <w:ind w:hanging="5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1C7">
        <w:rPr>
          <w:rFonts w:ascii="Times New Roman" w:hAnsi="Times New Roman" w:cs="Times New Roman"/>
          <w:b/>
          <w:sz w:val="28"/>
          <w:szCs w:val="28"/>
        </w:rPr>
        <w:t>«ХАСАВЮРТОВСКИЙ РАЙОН»</w:t>
      </w:r>
    </w:p>
    <w:p w:rsidR="00DC11C7" w:rsidRPr="00DC11C7" w:rsidRDefault="00DC11C7" w:rsidP="00DC11C7">
      <w:pPr>
        <w:spacing w:after="0"/>
        <w:ind w:hanging="5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1C7">
        <w:rPr>
          <w:rFonts w:ascii="Times New Roman" w:hAnsi="Times New Roman" w:cs="Times New Roman"/>
          <w:b/>
          <w:sz w:val="28"/>
          <w:szCs w:val="28"/>
        </w:rPr>
        <w:t>СОБРАНИЕ ДЕПУТАТОВ МУНИЦИПАЛЬНОГО РАЙОНА</w:t>
      </w:r>
    </w:p>
    <w:p w:rsidR="00DC11C7" w:rsidRPr="00DC11C7" w:rsidRDefault="00DC11C7" w:rsidP="00DC11C7">
      <w:pPr>
        <w:tabs>
          <w:tab w:val="left" w:pos="5940"/>
        </w:tabs>
        <w:rPr>
          <w:rFonts w:ascii="Times New Roman" w:hAnsi="Times New Roman" w:cs="Times New Roman"/>
          <w:b/>
          <w:sz w:val="28"/>
          <w:szCs w:val="28"/>
        </w:rPr>
      </w:pPr>
    </w:p>
    <w:p w:rsidR="00DC11C7" w:rsidRPr="002C58B4" w:rsidRDefault="00DC11C7" w:rsidP="00DC11C7">
      <w:pPr>
        <w:tabs>
          <w:tab w:val="left" w:pos="59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58B4">
        <w:rPr>
          <w:rFonts w:ascii="Times New Roman" w:hAnsi="Times New Roman" w:cs="Times New Roman"/>
          <w:b/>
          <w:sz w:val="24"/>
          <w:szCs w:val="24"/>
        </w:rPr>
        <w:t xml:space="preserve">Хасавюртовский район,                         </w:t>
      </w:r>
      <w:r w:rsidR="002C58B4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2C58B4">
        <w:rPr>
          <w:rFonts w:ascii="Times New Roman" w:hAnsi="Times New Roman" w:cs="Times New Roman"/>
          <w:b/>
          <w:sz w:val="24"/>
          <w:szCs w:val="24"/>
        </w:rPr>
        <w:t xml:space="preserve"> Тел: (8-87231) 5-20-85, факс 5-20-77</w:t>
      </w:r>
    </w:p>
    <w:p w:rsidR="00DC11C7" w:rsidRPr="002C58B4" w:rsidRDefault="00DC11C7" w:rsidP="00DC11C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C58B4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2C58B4">
        <w:rPr>
          <w:rFonts w:ascii="Times New Roman" w:hAnsi="Times New Roman" w:cs="Times New Roman"/>
          <w:b/>
          <w:sz w:val="24"/>
          <w:szCs w:val="24"/>
        </w:rPr>
        <w:t>.Э</w:t>
      </w:r>
      <w:proofErr w:type="gramEnd"/>
      <w:r w:rsidRPr="002C58B4">
        <w:rPr>
          <w:rFonts w:ascii="Times New Roman" w:hAnsi="Times New Roman" w:cs="Times New Roman"/>
          <w:b/>
          <w:sz w:val="24"/>
          <w:szCs w:val="24"/>
        </w:rPr>
        <w:t>ндирей</w:t>
      </w:r>
      <w:proofErr w:type="spellEnd"/>
      <w:r w:rsidRPr="002C58B4">
        <w:rPr>
          <w:rFonts w:ascii="Times New Roman" w:hAnsi="Times New Roman" w:cs="Times New Roman"/>
          <w:b/>
          <w:sz w:val="24"/>
          <w:szCs w:val="24"/>
        </w:rPr>
        <w:t xml:space="preserve">, Махачкалинское шоссе 25 «А»   </w:t>
      </w:r>
      <w:r w:rsidR="002C58B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2C58B4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2C58B4">
        <w:rPr>
          <w:rFonts w:ascii="Times New Roman" w:hAnsi="Times New Roman" w:cs="Times New Roman"/>
          <w:sz w:val="24"/>
          <w:szCs w:val="24"/>
        </w:rPr>
        <w:t xml:space="preserve">:  sobraniehasray@mail.ru                                                                                       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498"/>
      </w:tblGrid>
      <w:tr w:rsidR="00DC11C7" w:rsidRPr="002C58B4" w:rsidTr="00615100">
        <w:trPr>
          <w:trHeight w:val="285"/>
        </w:trPr>
        <w:tc>
          <w:tcPr>
            <w:tcW w:w="94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C11C7" w:rsidRPr="002C58B4" w:rsidRDefault="00DC11C7" w:rsidP="00E66A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B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66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5B79F9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E66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C5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августа  2022 года                                                         </w:t>
            </w:r>
            <w:r w:rsidR="002C5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Pr="002C5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17/5 – </w:t>
            </w:r>
            <w:r w:rsidRPr="002C58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2C5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СД</w:t>
            </w:r>
          </w:p>
        </w:tc>
      </w:tr>
    </w:tbl>
    <w:p w:rsidR="00222844" w:rsidRPr="00525444" w:rsidRDefault="00E66A11" w:rsidP="000D50AB">
      <w:pPr>
        <w:tabs>
          <w:tab w:val="left" w:pos="42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0D50A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64892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11C7" w:rsidRPr="00DC11C7">
        <w:rPr>
          <w:rFonts w:ascii="Times New Roman" w:hAnsi="Times New Roman" w:cs="Times New Roman"/>
          <w:b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</w:p>
    <w:p w:rsidR="00E66A11" w:rsidRDefault="001C0FFC" w:rsidP="00525444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6A11">
        <w:rPr>
          <w:rFonts w:ascii="Times New Roman" w:hAnsi="Times New Roman" w:cs="Times New Roman"/>
          <w:b/>
          <w:sz w:val="24"/>
          <w:szCs w:val="24"/>
        </w:rPr>
        <w:t>О Порядке</w:t>
      </w:r>
      <w:r w:rsidRPr="00E66A1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определения размера, </w:t>
      </w:r>
      <w:r w:rsidR="00E66A11" w:rsidRPr="00E66A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арендной платы за земельные участки</w:t>
      </w:r>
      <w:r w:rsidR="00E66A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находящиеся в собственности муниципального образования</w:t>
      </w:r>
      <w:r w:rsidR="00E66A11" w:rsidRPr="00E66A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«Хасавюртовский район» и земельные участки, государственная собственность на которые не разграничена, </w:t>
      </w:r>
    </w:p>
    <w:p w:rsidR="00525444" w:rsidRPr="00E66A11" w:rsidRDefault="00E66A11" w:rsidP="00525444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66A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предоставляемые</w:t>
      </w:r>
      <w:proofErr w:type="gramEnd"/>
      <w:r w:rsidRPr="00E66A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аренду без торгов</w:t>
      </w:r>
    </w:p>
    <w:p w:rsidR="001F2D32" w:rsidRPr="00E66A11" w:rsidRDefault="001F2D32" w:rsidP="002228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6A11" w:rsidRPr="00E66A11" w:rsidRDefault="00E66A11" w:rsidP="00E66A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4A9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о статьей 39.7 Земельного Кодекса РФ </w:t>
      </w:r>
      <w:r w:rsidRPr="006944A9">
        <w:rPr>
          <w:rFonts w:ascii="Times New Roman" w:hAnsi="Times New Roman" w:cs="Times New Roman"/>
          <w:sz w:val="28"/>
          <w:szCs w:val="28"/>
        </w:rPr>
        <w:t xml:space="preserve">и на основании Устава муниципального </w:t>
      </w:r>
      <w:r w:rsidR="00226A0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6944A9">
        <w:rPr>
          <w:rFonts w:ascii="Times New Roman" w:hAnsi="Times New Roman" w:cs="Times New Roman"/>
          <w:sz w:val="28"/>
          <w:szCs w:val="28"/>
        </w:rPr>
        <w:t>«Хасавюртовский район»,</w:t>
      </w:r>
      <w:r w:rsidRPr="007501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4A9" w:rsidRDefault="006944A9" w:rsidP="006944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4A9">
        <w:rPr>
          <w:rFonts w:ascii="Times New Roman" w:hAnsi="Times New Roman" w:cs="Times New Roman"/>
          <w:b/>
          <w:sz w:val="28"/>
          <w:szCs w:val="28"/>
        </w:rPr>
        <w:t>Собрание депутатов муниципального района</w:t>
      </w:r>
    </w:p>
    <w:p w:rsidR="000B05C8" w:rsidRPr="006944A9" w:rsidRDefault="000B05C8" w:rsidP="000B05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4A9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0B05C8" w:rsidRPr="00E66A11" w:rsidRDefault="00E66A11" w:rsidP="00E66A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="00DB59F0" w:rsidRPr="00E66A1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26A0D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E66A11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E66A11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определения размера, </w:t>
      </w:r>
      <w:r w:rsidRPr="00E66A1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арендной платы за земельные участки, находящиеся в собственности муниципального образования «Хасавюртовский район» и земельные участки, государственная собственность на которые не разграничена, предоставляемые в аренду без торгов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6A11" w:rsidRDefault="00E66A11" w:rsidP="00E66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E1C" w:rsidRDefault="00E66A11" w:rsidP="00E66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B59F0">
        <w:rPr>
          <w:rFonts w:ascii="Times New Roman" w:hAnsi="Times New Roman" w:cs="Times New Roman"/>
          <w:sz w:val="28"/>
          <w:szCs w:val="28"/>
        </w:rPr>
        <w:t xml:space="preserve">2.Решение </w:t>
      </w:r>
      <w:r w:rsidR="00DB59F0" w:rsidRPr="000B05C8">
        <w:rPr>
          <w:rFonts w:ascii="Times New Roman" w:hAnsi="Times New Roman" w:cs="Times New Roman"/>
          <w:sz w:val="28"/>
          <w:szCs w:val="28"/>
        </w:rPr>
        <w:t>Собрания депутатов муниципального района  Положение «О Порядке определения размера, условий и сроков внесения арендной платы за земельные участки, находящиеся в собственности администрации МО «Хасавюртовский район» и арендной платы за земельные участки, расположенные на территории муниципального образования «Хасавюртовский район» до разграничения собственности на землю</w:t>
      </w:r>
      <w:r w:rsidR="00DB59F0">
        <w:rPr>
          <w:rFonts w:ascii="Times New Roman" w:hAnsi="Times New Roman" w:cs="Times New Roman"/>
          <w:sz w:val="28"/>
          <w:szCs w:val="28"/>
        </w:rPr>
        <w:t xml:space="preserve"> СД  от 25 июня 2014 года </w:t>
      </w:r>
      <w:r w:rsidR="00DB59F0" w:rsidRPr="00DB59F0">
        <w:rPr>
          <w:rFonts w:ascii="Times New Roman" w:hAnsi="Times New Roman" w:cs="Times New Roman"/>
          <w:sz w:val="28"/>
          <w:szCs w:val="28"/>
        </w:rPr>
        <w:t xml:space="preserve"> </w:t>
      </w:r>
      <w:r w:rsidR="00DB59F0" w:rsidRPr="000B05C8">
        <w:rPr>
          <w:rFonts w:ascii="Times New Roman" w:hAnsi="Times New Roman" w:cs="Times New Roman"/>
          <w:sz w:val="28"/>
          <w:szCs w:val="28"/>
        </w:rPr>
        <w:t xml:space="preserve">№ 21- V СД </w:t>
      </w:r>
      <w:r w:rsidR="00DB59F0">
        <w:rPr>
          <w:rFonts w:ascii="Times New Roman" w:hAnsi="Times New Roman" w:cs="Times New Roman"/>
          <w:sz w:val="28"/>
          <w:szCs w:val="28"/>
        </w:rPr>
        <w:t>признать утратившим силу со дня вступления</w:t>
      </w:r>
      <w:proofErr w:type="gramEnd"/>
      <w:r w:rsidR="00DB59F0">
        <w:rPr>
          <w:rFonts w:ascii="Times New Roman" w:hAnsi="Times New Roman" w:cs="Times New Roman"/>
          <w:sz w:val="28"/>
          <w:szCs w:val="28"/>
        </w:rPr>
        <w:t xml:space="preserve"> в силу настоящего Решения.</w:t>
      </w:r>
    </w:p>
    <w:p w:rsidR="00DB59F0" w:rsidRPr="00CC4E1C" w:rsidRDefault="00DB59F0" w:rsidP="00CC4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A05" w:rsidRPr="000B05C8" w:rsidRDefault="00DB59F0" w:rsidP="000B05C8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</w:t>
      </w:r>
      <w:r w:rsidR="00525444">
        <w:rPr>
          <w:rFonts w:ascii="Times New Roman" w:hAnsi="Times New Roman"/>
          <w:sz w:val="28"/>
          <w:szCs w:val="28"/>
        </w:rPr>
        <w:t>.</w:t>
      </w:r>
      <w:r w:rsidR="00525444" w:rsidRPr="0064056E">
        <w:rPr>
          <w:rFonts w:ascii="Times New Roman" w:hAnsi="Times New Roman"/>
          <w:sz w:val="28"/>
          <w:szCs w:val="28"/>
        </w:rPr>
        <w:t>Настоящее Решение вступает в силу со дня его</w:t>
      </w:r>
      <w:r w:rsidR="00525444">
        <w:rPr>
          <w:rFonts w:ascii="Times New Roman" w:hAnsi="Times New Roman"/>
          <w:sz w:val="28"/>
          <w:szCs w:val="28"/>
        </w:rPr>
        <w:t xml:space="preserve"> опубликования</w:t>
      </w:r>
      <w:proofErr w:type="gramStart"/>
      <w:r w:rsidR="00525444">
        <w:rPr>
          <w:rFonts w:ascii="Times New Roman" w:hAnsi="Times New Roman"/>
          <w:sz w:val="28"/>
          <w:szCs w:val="28"/>
        </w:rPr>
        <w:t xml:space="preserve"> </w:t>
      </w:r>
      <w:r w:rsidR="00525444" w:rsidRPr="0064056E">
        <w:rPr>
          <w:rFonts w:ascii="Times New Roman" w:hAnsi="Times New Roman"/>
          <w:sz w:val="28"/>
          <w:szCs w:val="28"/>
        </w:rPr>
        <w:t>.</w:t>
      </w:r>
      <w:proofErr w:type="gramEnd"/>
    </w:p>
    <w:p w:rsidR="00DB59F0" w:rsidRDefault="00525444" w:rsidP="00CD0A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5444">
        <w:rPr>
          <w:rFonts w:ascii="Times New Roman" w:hAnsi="Times New Roman" w:cs="Times New Roman"/>
          <w:sz w:val="28"/>
          <w:szCs w:val="28"/>
        </w:rPr>
        <w:t xml:space="preserve"> </w:t>
      </w:r>
      <w:r w:rsidRPr="00525444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525444" w:rsidRPr="00525444" w:rsidRDefault="00525444" w:rsidP="00CD0A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54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05C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525444">
        <w:rPr>
          <w:rFonts w:ascii="Times New Roman" w:hAnsi="Times New Roman" w:cs="Times New Roman"/>
          <w:b/>
          <w:sz w:val="28"/>
          <w:szCs w:val="28"/>
        </w:rPr>
        <w:t xml:space="preserve"> Председатель                                                                         Глава </w:t>
      </w:r>
    </w:p>
    <w:p w:rsidR="00525444" w:rsidRPr="00E66A11" w:rsidRDefault="00525444" w:rsidP="00CD0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444">
        <w:rPr>
          <w:rFonts w:ascii="Times New Roman" w:hAnsi="Times New Roman" w:cs="Times New Roman"/>
          <w:b/>
          <w:sz w:val="28"/>
          <w:szCs w:val="28"/>
        </w:rPr>
        <w:t xml:space="preserve">  Собрания депутатов</w:t>
      </w:r>
      <w:r w:rsidRPr="0052544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525444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3E7C96" w:rsidRDefault="00525444" w:rsidP="000B05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444">
        <w:rPr>
          <w:rFonts w:ascii="Times New Roman" w:hAnsi="Times New Roman" w:cs="Times New Roman"/>
        </w:rPr>
        <w:t xml:space="preserve">                                        </w:t>
      </w:r>
      <w:r w:rsidRPr="00525444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525444">
        <w:rPr>
          <w:rFonts w:ascii="Times New Roman" w:hAnsi="Times New Roman" w:cs="Times New Roman"/>
          <w:b/>
          <w:sz w:val="28"/>
          <w:szCs w:val="28"/>
        </w:rPr>
        <w:t>Лабазанов</w:t>
      </w:r>
      <w:proofErr w:type="spellEnd"/>
      <w:r w:rsidRPr="0052544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А. </w:t>
      </w:r>
      <w:proofErr w:type="spellStart"/>
      <w:r w:rsidRPr="00525444">
        <w:rPr>
          <w:rFonts w:ascii="Times New Roman" w:hAnsi="Times New Roman" w:cs="Times New Roman"/>
          <w:b/>
          <w:sz w:val="28"/>
          <w:szCs w:val="28"/>
        </w:rPr>
        <w:t>Алибеков</w:t>
      </w:r>
      <w:proofErr w:type="spellEnd"/>
    </w:p>
    <w:p w:rsidR="00470E00" w:rsidRDefault="00470E00" w:rsidP="00470E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0E00" w:rsidRDefault="00470E00" w:rsidP="00470E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0E00" w:rsidRDefault="00470E00" w:rsidP="00470E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0E00" w:rsidRPr="005A4B07" w:rsidRDefault="00470E00" w:rsidP="00470E0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lastRenderedPageBreak/>
        <w:t>УТВЕРЖДЕНО</w:t>
      </w:r>
    </w:p>
    <w:p w:rsidR="00470E00" w:rsidRPr="005A4B07" w:rsidRDefault="00470E00" w:rsidP="00470E0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A4B0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Решением Собрания депутатов </w:t>
      </w:r>
    </w:p>
    <w:p w:rsidR="00470E00" w:rsidRDefault="00470E00" w:rsidP="00470E0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A4B0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муниципального района</w:t>
      </w:r>
    </w:p>
    <w:p w:rsidR="00470E00" w:rsidRPr="00466F04" w:rsidRDefault="00470E00" w:rsidP="00470E0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от 26 августа 2022 года №17/5-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СД</w:t>
      </w:r>
      <w:r w:rsidRPr="009D126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  <w:r w:rsidRPr="005A4B0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</w:p>
    <w:p w:rsidR="00470E00" w:rsidRDefault="00470E00" w:rsidP="00470E0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470E00" w:rsidRPr="00466F04" w:rsidRDefault="00470E00" w:rsidP="00470E00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466F0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ПОРЯДОК </w:t>
      </w:r>
    </w:p>
    <w:p w:rsidR="00470E00" w:rsidRPr="00466F04" w:rsidRDefault="00470E00" w:rsidP="00470E00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466F0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ОПРЕДЕЛЕНИЯ РАЗМЕРА АРЕНДНОЙ ПЛАТЫ ЗА ЗЕМЕЛЬНЫЕ УЧАСТКИ, НАХОДЯЩИЕСЯ В СОБСТВЕННОСТИ МО «ХАСАВЮРТОВСКИЙ РАЙОН» И ЗЕМЕЛЬНЫЕ УЧАСТКИ, ГОСУДАРСТВЕННАЯ СОБСТВЕННОСТЬ НА КОТОРЫЕ НЕ РАЗГРАНИЧЕНА, ПРЕДОСТАВЛЯЕМЫЕ В АРЕНДУ БЕЗ ТОРГОВ</w:t>
      </w:r>
    </w:p>
    <w:p w:rsidR="00470E00" w:rsidRPr="007259B6" w:rsidRDefault="00470E00" w:rsidP="00470E0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70E00" w:rsidRDefault="00470E00" w:rsidP="00470E00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Порядок устанавливает правила определения размера арендной платы за земельные участки, находящиеся в собственности МО «Хасавюртовский район», и земельные участки, государственная собственность на которые не разграничена, предоставляемые в аренду без торгов.</w:t>
      </w:r>
    </w:p>
    <w:p w:rsidR="00470E00" w:rsidRDefault="00470E00" w:rsidP="00470E00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07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Арендная плата за земельные участки, находящиеся в собственности МО «Хасавюртовский район», и земельные участки, государственная собственность на которые не разграничена, предоставляемые в аренду без торгов (далее - арендная плата), устанавливается за весь земельный участок в виде платежей, вносимых периодически в установленном договором аренды земель порядке.</w:t>
      </w:r>
      <w:proofErr w:type="gramEnd"/>
    </w:p>
    <w:p w:rsidR="00470E00" w:rsidRDefault="00470E00" w:rsidP="00470E00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Арендная плата за земельные участки, находящиеся в собственности МО «Хасавюртовский район» и земельн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5E3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E3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государственная собственность на которы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E3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разграничена, устанавливается в целом за земельный участок, без выделения из него застроенной части.</w:t>
      </w:r>
    </w:p>
    <w:p w:rsidR="00470E00" w:rsidRPr="007071CF" w:rsidRDefault="00470E00" w:rsidP="00470E00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Ежегодная арендная плата определяется на основании кадастровой стоимости земельного участка и рассчитывается с учетом площади земельного участка, вида деятельности арендатора и определяется по формуле: </w:t>
      </w:r>
    </w:p>
    <w:p w:rsidR="00470E00" w:rsidRPr="00D113DE" w:rsidRDefault="00470E00" w:rsidP="00470E0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70E00" w:rsidRPr="00D113DE" w:rsidRDefault="00470E00" w:rsidP="00470E00">
      <w:pPr>
        <w:pStyle w:val="a6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113DE">
        <w:rPr>
          <w:b/>
          <w:color w:val="000000"/>
          <w:sz w:val="28"/>
          <w:szCs w:val="28"/>
        </w:rPr>
        <w:t xml:space="preserve">А = С </w:t>
      </w:r>
      <w:proofErr w:type="spellStart"/>
      <w:r w:rsidRPr="00D113DE">
        <w:rPr>
          <w:b/>
          <w:color w:val="000000"/>
          <w:sz w:val="28"/>
          <w:szCs w:val="28"/>
        </w:rPr>
        <w:t>х</w:t>
      </w:r>
      <w:proofErr w:type="spellEnd"/>
      <w:r w:rsidRPr="00D113DE">
        <w:rPr>
          <w:b/>
          <w:color w:val="000000"/>
          <w:sz w:val="28"/>
          <w:szCs w:val="28"/>
        </w:rPr>
        <w:t xml:space="preserve"> S </w:t>
      </w:r>
      <w:proofErr w:type="spellStart"/>
      <w:r w:rsidRPr="00D113DE">
        <w:rPr>
          <w:b/>
          <w:color w:val="000000"/>
          <w:sz w:val="28"/>
          <w:szCs w:val="28"/>
        </w:rPr>
        <w:t>х</w:t>
      </w:r>
      <w:proofErr w:type="spellEnd"/>
      <w:proofErr w:type="gramStart"/>
      <w:r w:rsidRPr="00D113DE">
        <w:rPr>
          <w:b/>
          <w:color w:val="000000"/>
          <w:sz w:val="28"/>
          <w:szCs w:val="28"/>
        </w:rPr>
        <w:t xml:space="preserve"> К</w:t>
      </w:r>
      <w:proofErr w:type="gramEnd"/>
      <w:r w:rsidRPr="00D113DE">
        <w:rPr>
          <w:b/>
          <w:color w:val="000000"/>
          <w:sz w:val="28"/>
          <w:szCs w:val="28"/>
        </w:rPr>
        <w:t xml:space="preserve">, </w:t>
      </w:r>
    </w:p>
    <w:p w:rsidR="00470E00" w:rsidRPr="00D113DE" w:rsidRDefault="00470E00" w:rsidP="00470E0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70E00" w:rsidRPr="00D113DE" w:rsidRDefault="00470E00" w:rsidP="00470E0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113DE">
        <w:rPr>
          <w:color w:val="000000"/>
          <w:sz w:val="28"/>
          <w:szCs w:val="28"/>
        </w:rPr>
        <w:t xml:space="preserve">где: </w:t>
      </w:r>
    </w:p>
    <w:p w:rsidR="00470E00" w:rsidRPr="00D113DE" w:rsidRDefault="00470E00" w:rsidP="00470E0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113DE">
        <w:rPr>
          <w:color w:val="000000"/>
          <w:sz w:val="28"/>
          <w:szCs w:val="28"/>
        </w:rPr>
        <w:t xml:space="preserve">А - арендная плата за земельный участок, руб. в год; </w:t>
      </w:r>
    </w:p>
    <w:p w:rsidR="00470E00" w:rsidRPr="00D113DE" w:rsidRDefault="00470E00" w:rsidP="00470E0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 - сумма</w:t>
      </w:r>
      <w:r w:rsidRPr="00D113DE">
        <w:rPr>
          <w:color w:val="000000"/>
          <w:sz w:val="28"/>
          <w:szCs w:val="28"/>
        </w:rPr>
        <w:t xml:space="preserve"> земельного налога</w:t>
      </w:r>
      <w:r w:rsidRPr="0007726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 кв. м</w:t>
      </w:r>
      <w:r w:rsidRPr="00D113D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исчисленная в соответствии  с установленной Решением Собрания депутатов муниципального района</w:t>
      </w:r>
      <w:r w:rsidRPr="00D113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ставкой налога, </w:t>
      </w:r>
      <w:r w:rsidRPr="00D113DE">
        <w:rPr>
          <w:color w:val="000000"/>
          <w:sz w:val="28"/>
          <w:szCs w:val="28"/>
        </w:rPr>
        <w:t xml:space="preserve">исходя из кадастровой стоимости земель, утвержденной Правительством Республики Дагестан; </w:t>
      </w:r>
      <w:proofErr w:type="gramEnd"/>
    </w:p>
    <w:p w:rsidR="00470E00" w:rsidRPr="00D113DE" w:rsidRDefault="00470E00" w:rsidP="00470E0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113DE">
        <w:rPr>
          <w:color w:val="000000"/>
          <w:sz w:val="28"/>
          <w:szCs w:val="28"/>
        </w:rPr>
        <w:t xml:space="preserve">S - площадь земельного участка, кв. м; </w:t>
      </w:r>
    </w:p>
    <w:p w:rsidR="00470E00" w:rsidRPr="00D113DE" w:rsidRDefault="00470E00" w:rsidP="00470E0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D113DE">
        <w:rPr>
          <w:color w:val="000000"/>
          <w:sz w:val="28"/>
          <w:szCs w:val="28"/>
        </w:rPr>
        <w:t>К</w:t>
      </w:r>
      <w:proofErr w:type="gramEnd"/>
      <w:r w:rsidRPr="00D113DE">
        <w:rPr>
          <w:color w:val="000000"/>
          <w:sz w:val="28"/>
          <w:szCs w:val="28"/>
        </w:rPr>
        <w:t xml:space="preserve"> - </w:t>
      </w:r>
      <w:proofErr w:type="gramStart"/>
      <w:r w:rsidRPr="00D113DE">
        <w:rPr>
          <w:color w:val="000000"/>
          <w:sz w:val="28"/>
          <w:szCs w:val="28"/>
        </w:rPr>
        <w:t>коэффициент</w:t>
      </w:r>
      <w:proofErr w:type="gramEnd"/>
      <w:r w:rsidRPr="00D113DE">
        <w:rPr>
          <w:color w:val="000000"/>
          <w:sz w:val="28"/>
          <w:szCs w:val="28"/>
        </w:rPr>
        <w:t xml:space="preserve">, учитывающий условия использования арендатором земельного участка или вид деятельности арендатора на земельном участке. </w:t>
      </w:r>
    </w:p>
    <w:p w:rsidR="00470E00" w:rsidRPr="00D113DE" w:rsidRDefault="00470E00" w:rsidP="00470E0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113DE">
        <w:rPr>
          <w:color w:val="000000"/>
          <w:sz w:val="28"/>
          <w:szCs w:val="28"/>
        </w:rPr>
        <w:t>Данный коэффициент в зависимости от условий использования арендатором земельного участка или вида деятельности арендатора на земельном участке</w:t>
      </w:r>
      <w:r>
        <w:rPr>
          <w:color w:val="000000"/>
          <w:sz w:val="28"/>
          <w:szCs w:val="28"/>
        </w:rPr>
        <w:t xml:space="preserve"> равен</w:t>
      </w:r>
      <w:r w:rsidRPr="00D113DE">
        <w:rPr>
          <w:color w:val="000000"/>
          <w:sz w:val="28"/>
          <w:szCs w:val="28"/>
        </w:rPr>
        <w:t xml:space="preserve">: </w:t>
      </w:r>
    </w:p>
    <w:p w:rsidR="00470E00" w:rsidRPr="00D113DE" w:rsidRDefault="00470E00" w:rsidP="00470E00">
      <w:pPr>
        <w:pStyle w:val="a6"/>
        <w:numPr>
          <w:ilvl w:val="0"/>
          <w:numId w:val="12"/>
        </w:numPr>
        <w:tabs>
          <w:tab w:val="clear" w:pos="2847"/>
          <w:tab w:val="left" w:pos="1418"/>
        </w:tabs>
        <w:spacing w:before="0" w:beforeAutospacing="0" w:after="0" w:afterAutospacing="0"/>
        <w:ind w:left="1134" w:firstLine="0"/>
        <w:jc w:val="both"/>
        <w:rPr>
          <w:color w:val="000000"/>
          <w:sz w:val="28"/>
          <w:szCs w:val="28"/>
        </w:rPr>
      </w:pPr>
      <w:r w:rsidRPr="00D113DE">
        <w:rPr>
          <w:color w:val="000000"/>
          <w:sz w:val="28"/>
          <w:szCs w:val="28"/>
        </w:rPr>
        <w:t>для  сельскохоз</w:t>
      </w:r>
      <w:r>
        <w:rPr>
          <w:color w:val="000000"/>
          <w:sz w:val="28"/>
          <w:szCs w:val="28"/>
        </w:rPr>
        <w:t>яйственного производства - 5</w:t>
      </w:r>
      <w:r w:rsidRPr="00D113DE">
        <w:rPr>
          <w:color w:val="000000"/>
          <w:sz w:val="28"/>
          <w:szCs w:val="28"/>
        </w:rPr>
        <w:t>;</w:t>
      </w:r>
    </w:p>
    <w:p w:rsidR="00470E00" w:rsidRDefault="00470E00" w:rsidP="00470E00">
      <w:pPr>
        <w:pStyle w:val="a6"/>
        <w:numPr>
          <w:ilvl w:val="0"/>
          <w:numId w:val="12"/>
        </w:numPr>
        <w:tabs>
          <w:tab w:val="clear" w:pos="2847"/>
          <w:tab w:val="left" w:pos="1418"/>
        </w:tabs>
        <w:spacing w:before="0" w:beforeAutospacing="0" w:after="0" w:afterAutospacing="0"/>
        <w:ind w:left="1134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обслуживания промышленности, транспорта, </w:t>
      </w:r>
      <w:r w:rsidRPr="00D113DE">
        <w:rPr>
          <w:color w:val="000000"/>
          <w:sz w:val="28"/>
          <w:szCs w:val="28"/>
        </w:rPr>
        <w:t xml:space="preserve">и   </w:t>
      </w:r>
      <w:r>
        <w:rPr>
          <w:color w:val="000000"/>
          <w:sz w:val="28"/>
          <w:szCs w:val="28"/>
        </w:rPr>
        <w:t xml:space="preserve">  </w:t>
      </w:r>
      <w:r w:rsidRPr="00D113DE">
        <w:rPr>
          <w:color w:val="000000"/>
          <w:sz w:val="28"/>
          <w:szCs w:val="28"/>
        </w:rPr>
        <w:t xml:space="preserve">коммерческих видов деятельности </w:t>
      </w:r>
      <w:r>
        <w:rPr>
          <w:color w:val="000000"/>
          <w:sz w:val="28"/>
          <w:szCs w:val="28"/>
        </w:rPr>
        <w:t>-</w:t>
      </w:r>
      <w:r w:rsidRPr="00D113DE">
        <w:rPr>
          <w:color w:val="000000"/>
          <w:sz w:val="28"/>
          <w:szCs w:val="28"/>
        </w:rPr>
        <w:t xml:space="preserve"> 1,0; </w:t>
      </w:r>
    </w:p>
    <w:p w:rsidR="00470E00" w:rsidRPr="00D113DE" w:rsidRDefault="00470E00" w:rsidP="00470E00">
      <w:pPr>
        <w:pStyle w:val="a6"/>
        <w:numPr>
          <w:ilvl w:val="0"/>
          <w:numId w:val="12"/>
        </w:numPr>
        <w:tabs>
          <w:tab w:val="clear" w:pos="2847"/>
          <w:tab w:val="left" w:pos="1418"/>
        </w:tabs>
        <w:spacing w:before="0" w:beforeAutospacing="0" w:after="0" w:afterAutospacing="0"/>
        <w:ind w:left="1134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размещения объектов связи и центров обработки данных- 0,5;</w:t>
      </w:r>
    </w:p>
    <w:p w:rsidR="00470E00" w:rsidRPr="00D113DE" w:rsidRDefault="00470E00" w:rsidP="00470E00">
      <w:pPr>
        <w:pStyle w:val="a6"/>
        <w:numPr>
          <w:ilvl w:val="0"/>
          <w:numId w:val="12"/>
        </w:numPr>
        <w:tabs>
          <w:tab w:val="clear" w:pos="2847"/>
          <w:tab w:val="left" w:pos="1418"/>
        </w:tabs>
        <w:spacing w:before="0" w:beforeAutospacing="0" w:after="0" w:afterAutospacing="0"/>
        <w:ind w:left="1134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особо охраняемых территорий - </w:t>
      </w:r>
      <w:r w:rsidRPr="00D113DE">
        <w:rPr>
          <w:color w:val="000000"/>
          <w:sz w:val="28"/>
          <w:szCs w:val="28"/>
        </w:rPr>
        <w:t xml:space="preserve">1,8; </w:t>
      </w:r>
    </w:p>
    <w:p w:rsidR="00470E00" w:rsidRPr="00D113DE" w:rsidRDefault="00470E00" w:rsidP="00470E00">
      <w:pPr>
        <w:pStyle w:val="a6"/>
        <w:numPr>
          <w:ilvl w:val="0"/>
          <w:numId w:val="12"/>
        </w:numPr>
        <w:tabs>
          <w:tab w:val="clear" w:pos="2847"/>
          <w:tab w:val="left" w:pos="1418"/>
        </w:tabs>
        <w:spacing w:before="0" w:beforeAutospacing="0" w:after="0" w:afterAutospacing="0"/>
        <w:ind w:left="1134" w:firstLine="0"/>
        <w:jc w:val="both"/>
        <w:rPr>
          <w:color w:val="000000"/>
          <w:sz w:val="28"/>
          <w:szCs w:val="28"/>
        </w:rPr>
      </w:pPr>
      <w:r w:rsidRPr="00D113DE">
        <w:rPr>
          <w:color w:val="000000"/>
          <w:sz w:val="28"/>
          <w:szCs w:val="28"/>
        </w:rPr>
        <w:t>для прочих, не указанны</w:t>
      </w:r>
      <w:r>
        <w:rPr>
          <w:color w:val="000000"/>
          <w:sz w:val="28"/>
          <w:szCs w:val="28"/>
        </w:rPr>
        <w:t xml:space="preserve">х </w:t>
      </w:r>
      <w:r w:rsidRPr="00D113DE">
        <w:rPr>
          <w:color w:val="000000"/>
          <w:sz w:val="28"/>
          <w:szCs w:val="28"/>
        </w:rPr>
        <w:t xml:space="preserve">выше видов деятельности </w:t>
      </w:r>
      <w:r>
        <w:rPr>
          <w:color w:val="000000"/>
          <w:sz w:val="28"/>
          <w:szCs w:val="28"/>
        </w:rPr>
        <w:t>-</w:t>
      </w:r>
      <w:r w:rsidRPr="00D113DE">
        <w:rPr>
          <w:color w:val="000000"/>
          <w:sz w:val="28"/>
          <w:szCs w:val="28"/>
        </w:rPr>
        <w:t xml:space="preserve"> 1,2. </w:t>
      </w:r>
    </w:p>
    <w:p w:rsidR="00470E00" w:rsidRDefault="00470E00" w:rsidP="00470E0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70E00" w:rsidRPr="00D113DE" w:rsidRDefault="00470E00" w:rsidP="00470E0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113DE">
        <w:rPr>
          <w:color w:val="000000"/>
          <w:sz w:val="28"/>
          <w:szCs w:val="28"/>
        </w:rPr>
        <w:t xml:space="preserve">Указанные коэффициенты применяются исходя из целевого назначения и разрешенного использования земель. </w:t>
      </w:r>
    </w:p>
    <w:p w:rsidR="00470E00" w:rsidRDefault="00470E00" w:rsidP="00470E00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3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заключении договора аренды земельного участка, находящегося в собственности МО «Хасавюртовский район», и земельного участка, государственная собственность на который не разграничена, в таком договоре предусматриваются случаи и периодичность изменения в одностороннем порядке по требованию арендодателя арендной платы за использование земельного участка.</w:t>
      </w:r>
    </w:p>
    <w:p w:rsidR="00470E00" w:rsidRPr="005E3199" w:rsidRDefault="00470E00" w:rsidP="00470E00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3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одностороннем порядке по требованию арендодателя размер годовой арендной платы за использование земельного участка, находящегося в собственности МО «Хасавюртовский район», и земельного участка, государственная собственность на который не разграничена,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 изменен</w:t>
      </w:r>
      <w:r w:rsidRPr="005E3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E3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-  в связи с изменением кадастровой стоимости земельного участка;</w:t>
      </w:r>
      <w:r w:rsidRPr="005E3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-  в связи с изменением ставок арендной платы, значений и коэффициентов, используемых при расчете арендной платы, порядка определения размера арендной платы. </w:t>
      </w:r>
    </w:p>
    <w:p w:rsidR="00470E00" w:rsidRPr="005E3199" w:rsidRDefault="00470E00" w:rsidP="00470E0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размер арендной платы считается измененным с момента вступления в силу соответствующих нормативных правовых актов об установлении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3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(утверждении):</w:t>
      </w:r>
      <w:r w:rsidRPr="005E3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-</w:t>
      </w:r>
      <w:r>
        <w:t>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E3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3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арендной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3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платы;</w:t>
      </w:r>
      <w:r w:rsidRPr="005E3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- </w:t>
      </w:r>
      <w:r w:rsidRPr="005E3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значений и коэффициентов, используемых при расчете арендной платы;</w:t>
      </w:r>
      <w:r w:rsidRPr="005E3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- </w:t>
      </w:r>
      <w:r w:rsidRPr="005E3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 определения размера арендной платы.</w:t>
      </w:r>
      <w:r w:rsidRPr="005E3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70E00" w:rsidRPr="007F0D25" w:rsidRDefault="00470E00" w:rsidP="00470E00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Арендная плата, рассчитанная в процентах от кадастровой стоимости земельного участка, находящегося в собственности МО «Хасавюртовский район», и земельного участка, государственная собственность на который не разграничена, подлежит перерасчету по состоянию на 1 января года, следующего за годом, в котором принято решение об утверждении результатов определения кадастрово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стоимости земельных участков.</w:t>
      </w:r>
    </w:p>
    <w:p w:rsidR="00470E00" w:rsidRPr="007F0D25" w:rsidRDefault="00470E00" w:rsidP="00470E00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Арендная плата вносится арендаторами ежеквартально в сроки не позднее 15 марта, 15 июня, 15 сентября и 15 ноября текущего года равными долями. Годовой перерасчет осуществляется не позднее 15 ноября текущего года. В договоре аренды земельного участка могут быть установлены срок и условия внесения арендной платы единовременным платежом.</w:t>
      </w:r>
    </w:p>
    <w:p w:rsidR="00470E00" w:rsidRPr="005E3199" w:rsidRDefault="00470E00" w:rsidP="00470E00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3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неуплаты арендной платы в установленные договором аренды земель сроки может начисляться пеня в размере до 0,03 процента от суммы арендной платы за каждый день просрочки. </w:t>
      </w:r>
    </w:p>
    <w:p w:rsidR="00470E00" w:rsidRDefault="00470E00" w:rsidP="00470E00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113DE">
        <w:rPr>
          <w:color w:val="000000"/>
          <w:sz w:val="28"/>
          <w:szCs w:val="28"/>
        </w:rPr>
        <w:t xml:space="preserve">В случае нарушения арендаторами сроков поквартальной уплаты арендной платы два и более раза </w:t>
      </w:r>
      <w:r>
        <w:rPr>
          <w:color w:val="000000"/>
          <w:sz w:val="28"/>
          <w:szCs w:val="28"/>
        </w:rPr>
        <w:t>может начисля</w:t>
      </w:r>
      <w:r w:rsidRPr="00D113DE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ь</w:t>
      </w:r>
      <w:r w:rsidRPr="00D113DE">
        <w:rPr>
          <w:color w:val="000000"/>
          <w:sz w:val="28"/>
          <w:szCs w:val="28"/>
        </w:rPr>
        <w:t>ся пеня в размере 0,</w:t>
      </w:r>
      <w:r>
        <w:rPr>
          <w:color w:val="000000"/>
          <w:sz w:val="28"/>
          <w:szCs w:val="28"/>
        </w:rPr>
        <w:t>0</w:t>
      </w:r>
      <w:r w:rsidRPr="00D113DE">
        <w:rPr>
          <w:color w:val="000000"/>
          <w:sz w:val="28"/>
          <w:szCs w:val="28"/>
        </w:rPr>
        <w:t xml:space="preserve">5 процента от суммы арендной </w:t>
      </w:r>
      <w:r>
        <w:rPr>
          <w:color w:val="000000"/>
          <w:sz w:val="28"/>
          <w:szCs w:val="28"/>
        </w:rPr>
        <w:t>платы за каждый день просрочки.</w:t>
      </w:r>
    </w:p>
    <w:p w:rsidR="00470E00" w:rsidRPr="007F0D25" w:rsidRDefault="00470E00" w:rsidP="00470E00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0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Споры по размеру арендной платы разрешаются в установленном законодательством порядке. </w:t>
      </w:r>
    </w:p>
    <w:p w:rsidR="00470E00" w:rsidRPr="005E3199" w:rsidRDefault="00470E00" w:rsidP="00470E00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0E00" w:rsidRDefault="00470E00" w:rsidP="000B05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E00" w:rsidRDefault="00470E00" w:rsidP="000B05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70E00" w:rsidSect="00470E00">
      <w:pgSz w:w="11906" w:h="16838"/>
      <w:pgMar w:top="851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1B7F"/>
    <w:multiLevelType w:val="hybridMultilevel"/>
    <w:tmpl w:val="083AE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F12DC"/>
    <w:multiLevelType w:val="hybridMultilevel"/>
    <w:tmpl w:val="AB74257C"/>
    <w:lvl w:ilvl="0" w:tplc="82740E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0E076705"/>
    <w:multiLevelType w:val="hybridMultilevel"/>
    <w:tmpl w:val="ABAA2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D110F"/>
    <w:multiLevelType w:val="hybridMultilevel"/>
    <w:tmpl w:val="39DE662A"/>
    <w:lvl w:ilvl="0" w:tplc="3C7E0A4A">
      <w:start w:val="1"/>
      <w:numFmt w:val="decimal"/>
      <w:lvlText w:val="%1."/>
      <w:lvlJc w:val="left"/>
      <w:pPr>
        <w:ind w:left="10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10B4A96"/>
    <w:multiLevelType w:val="hybridMultilevel"/>
    <w:tmpl w:val="488A3E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1C731F"/>
    <w:multiLevelType w:val="hybridMultilevel"/>
    <w:tmpl w:val="8AD0B108"/>
    <w:lvl w:ilvl="0" w:tplc="3E3A91EC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010749"/>
    <w:multiLevelType w:val="multilevel"/>
    <w:tmpl w:val="A508C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56E02175"/>
    <w:multiLevelType w:val="hybridMultilevel"/>
    <w:tmpl w:val="7CAE9E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C847AB3"/>
    <w:multiLevelType w:val="multilevel"/>
    <w:tmpl w:val="E9A26F2A"/>
    <w:lvl w:ilvl="0">
      <w:start w:val="1"/>
      <w:numFmt w:val="decimal"/>
      <w:lvlText w:val="%1."/>
      <w:lvlJc w:val="left"/>
      <w:pPr>
        <w:ind w:left="1260" w:hanging="1260"/>
      </w:pPr>
      <w:rPr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b w:val="0"/>
        <w:i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b w:val="0"/>
        <w:i w:val="0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 w:val="0"/>
        <w:i w:val="0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b w:val="0"/>
        <w:i w:val="0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 w:val="0"/>
        <w:i w:val="0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9">
    <w:nsid w:val="5E757EBE"/>
    <w:multiLevelType w:val="multilevel"/>
    <w:tmpl w:val="2128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297CFB"/>
    <w:multiLevelType w:val="hybridMultilevel"/>
    <w:tmpl w:val="AAD2D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334D"/>
    <w:rsid w:val="000273BA"/>
    <w:rsid w:val="00054554"/>
    <w:rsid w:val="00057AEE"/>
    <w:rsid w:val="00073984"/>
    <w:rsid w:val="00074B9C"/>
    <w:rsid w:val="00077E28"/>
    <w:rsid w:val="00082C46"/>
    <w:rsid w:val="00083E1B"/>
    <w:rsid w:val="00094203"/>
    <w:rsid w:val="000B05C8"/>
    <w:rsid w:val="000D50AB"/>
    <w:rsid w:val="00115090"/>
    <w:rsid w:val="00135D7E"/>
    <w:rsid w:val="001601DA"/>
    <w:rsid w:val="00162F18"/>
    <w:rsid w:val="001806D0"/>
    <w:rsid w:val="00191BBB"/>
    <w:rsid w:val="00194AE4"/>
    <w:rsid w:val="0019508B"/>
    <w:rsid w:val="001A5C54"/>
    <w:rsid w:val="001C0FFC"/>
    <w:rsid w:val="001E0710"/>
    <w:rsid w:val="001F2D32"/>
    <w:rsid w:val="00222844"/>
    <w:rsid w:val="00226A0D"/>
    <w:rsid w:val="00232180"/>
    <w:rsid w:val="0023614D"/>
    <w:rsid w:val="00237E5D"/>
    <w:rsid w:val="00244AF7"/>
    <w:rsid w:val="002B3823"/>
    <w:rsid w:val="002C58B4"/>
    <w:rsid w:val="002F2BAC"/>
    <w:rsid w:val="003007E0"/>
    <w:rsid w:val="0030217D"/>
    <w:rsid w:val="00305D12"/>
    <w:rsid w:val="00306A98"/>
    <w:rsid w:val="003300B9"/>
    <w:rsid w:val="0035029C"/>
    <w:rsid w:val="00372902"/>
    <w:rsid w:val="00383D90"/>
    <w:rsid w:val="003B596C"/>
    <w:rsid w:val="003E7C96"/>
    <w:rsid w:val="00400D2D"/>
    <w:rsid w:val="004232E5"/>
    <w:rsid w:val="00430F8A"/>
    <w:rsid w:val="00456B77"/>
    <w:rsid w:val="00462483"/>
    <w:rsid w:val="00470E00"/>
    <w:rsid w:val="0048513B"/>
    <w:rsid w:val="004A1E97"/>
    <w:rsid w:val="004A261E"/>
    <w:rsid w:val="004A2C21"/>
    <w:rsid w:val="004B4823"/>
    <w:rsid w:val="004E0347"/>
    <w:rsid w:val="00522609"/>
    <w:rsid w:val="00525444"/>
    <w:rsid w:val="00540BFF"/>
    <w:rsid w:val="00561CF2"/>
    <w:rsid w:val="005926EB"/>
    <w:rsid w:val="005B6925"/>
    <w:rsid w:val="005B79F9"/>
    <w:rsid w:val="005C4BAC"/>
    <w:rsid w:val="005D7947"/>
    <w:rsid w:val="00640A19"/>
    <w:rsid w:val="006500EF"/>
    <w:rsid w:val="0067319F"/>
    <w:rsid w:val="00692C66"/>
    <w:rsid w:val="006944A9"/>
    <w:rsid w:val="006B33FD"/>
    <w:rsid w:val="00705EF4"/>
    <w:rsid w:val="007475FA"/>
    <w:rsid w:val="007C402E"/>
    <w:rsid w:val="00824DE6"/>
    <w:rsid w:val="00827D39"/>
    <w:rsid w:val="00864892"/>
    <w:rsid w:val="0087026B"/>
    <w:rsid w:val="0087587C"/>
    <w:rsid w:val="008D6B29"/>
    <w:rsid w:val="008E09A6"/>
    <w:rsid w:val="008E3B61"/>
    <w:rsid w:val="00905618"/>
    <w:rsid w:val="0091636A"/>
    <w:rsid w:val="00931200"/>
    <w:rsid w:val="009337E8"/>
    <w:rsid w:val="00943D80"/>
    <w:rsid w:val="0095557E"/>
    <w:rsid w:val="009710EF"/>
    <w:rsid w:val="009A0782"/>
    <w:rsid w:val="009B4BB0"/>
    <w:rsid w:val="009C26EB"/>
    <w:rsid w:val="00A00072"/>
    <w:rsid w:val="00A15EC9"/>
    <w:rsid w:val="00A414D2"/>
    <w:rsid w:val="00A612FA"/>
    <w:rsid w:val="00A90CE6"/>
    <w:rsid w:val="00A9237D"/>
    <w:rsid w:val="00AC0C60"/>
    <w:rsid w:val="00AD7ACA"/>
    <w:rsid w:val="00AE1AFB"/>
    <w:rsid w:val="00AF21A4"/>
    <w:rsid w:val="00B04B7D"/>
    <w:rsid w:val="00B118AE"/>
    <w:rsid w:val="00B17A43"/>
    <w:rsid w:val="00B478A6"/>
    <w:rsid w:val="00B97545"/>
    <w:rsid w:val="00BA521F"/>
    <w:rsid w:val="00BE34B0"/>
    <w:rsid w:val="00BF33BF"/>
    <w:rsid w:val="00C001ED"/>
    <w:rsid w:val="00C13C80"/>
    <w:rsid w:val="00C377CE"/>
    <w:rsid w:val="00C6334D"/>
    <w:rsid w:val="00C74591"/>
    <w:rsid w:val="00C90DA9"/>
    <w:rsid w:val="00CB245A"/>
    <w:rsid w:val="00CC4E1C"/>
    <w:rsid w:val="00CD0A05"/>
    <w:rsid w:val="00CE4C7E"/>
    <w:rsid w:val="00D0683C"/>
    <w:rsid w:val="00D61278"/>
    <w:rsid w:val="00D81820"/>
    <w:rsid w:val="00D82D79"/>
    <w:rsid w:val="00D9197F"/>
    <w:rsid w:val="00D969A1"/>
    <w:rsid w:val="00DA7D8C"/>
    <w:rsid w:val="00DB59F0"/>
    <w:rsid w:val="00DC11C7"/>
    <w:rsid w:val="00DC2CC0"/>
    <w:rsid w:val="00E15597"/>
    <w:rsid w:val="00E20CBF"/>
    <w:rsid w:val="00E30514"/>
    <w:rsid w:val="00E3402E"/>
    <w:rsid w:val="00E51817"/>
    <w:rsid w:val="00E51893"/>
    <w:rsid w:val="00E6066D"/>
    <w:rsid w:val="00E63D8C"/>
    <w:rsid w:val="00E66A11"/>
    <w:rsid w:val="00E8685F"/>
    <w:rsid w:val="00ED44ED"/>
    <w:rsid w:val="00F03AC1"/>
    <w:rsid w:val="00F24F46"/>
    <w:rsid w:val="00F33622"/>
    <w:rsid w:val="00F3595E"/>
    <w:rsid w:val="00F36342"/>
    <w:rsid w:val="00F660F1"/>
    <w:rsid w:val="00F7727D"/>
    <w:rsid w:val="00FA4294"/>
    <w:rsid w:val="00FA6392"/>
    <w:rsid w:val="00FB3760"/>
    <w:rsid w:val="00FC6F7D"/>
    <w:rsid w:val="00FD3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80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D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4232E5"/>
    <w:pPr>
      <w:keepNext/>
      <w:tabs>
        <w:tab w:val="left" w:pos="6521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C80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0A19"/>
    <w:rPr>
      <w:rFonts w:ascii="Segoe UI" w:hAnsi="Segoe UI" w:cs="Segoe UI"/>
      <w:sz w:val="18"/>
      <w:szCs w:val="18"/>
    </w:rPr>
  </w:style>
  <w:style w:type="paragraph" w:customStyle="1" w:styleId="Style10">
    <w:name w:val="Style10"/>
    <w:basedOn w:val="a"/>
    <w:rsid w:val="002321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232E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6">
    <w:name w:val="Normal (Web)"/>
    <w:basedOn w:val="a"/>
    <w:unhideWhenUsed/>
    <w:rsid w:val="0048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4D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5926E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926EB"/>
    <w:rPr>
      <w:color w:val="800080"/>
      <w:u w:val="single"/>
    </w:rPr>
  </w:style>
  <w:style w:type="paragraph" w:customStyle="1" w:styleId="xl65">
    <w:name w:val="xl65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5926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0">
    <w:name w:val="xl70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2">
    <w:name w:val="xl72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5926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5926E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5926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8">
    <w:name w:val="xl78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926E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5926E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5926E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926E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6">
    <w:name w:val="xl86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7">
    <w:name w:val="xl87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8">
    <w:name w:val="xl88"/>
    <w:basedOn w:val="a"/>
    <w:rsid w:val="005926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0">
    <w:name w:val="xl90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1">
    <w:name w:val="xl91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3">
    <w:name w:val="xl93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4">
    <w:name w:val="xl94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5">
    <w:name w:val="xl95"/>
    <w:basedOn w:val="a"/>
    <w:rsid w:val="005926E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6">
    <w:name w:val="xl96"/>
    <w:basedOn w:val="a"/>
    <w:rsid w:val="005926E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7">
    <w:name w:val="xl97"/>
    <w:basedOn w:val="a"/>
    <w:rsid w:val="005926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926EB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926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926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7">
    <w:name w:val="xl107"/>
    <w:basedOn w:val="a"/>
    <w:rsid w:val="005926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1">
    <w:name w:val="xl111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5926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4">
    <w:name w:val="xl114"/>
    <w:basedOn w:val="a"/>
    <w:rsid w:val="005926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926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926E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926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926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926EB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5926E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926E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4">
    <w:name w:val="xl124"/>
    <w:basedOn w:val="a"/>
    <w:rsid w:val="00592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92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926E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8">
    <w:name w:val="xl128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9">
    <w:name w:val="xl129"/>
    <w:basedOn w:val="a"/>
    <w:rsid w:val="005926E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5926E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592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5926E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5926E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4">
    <w:name w:val="xl134"/>
    <w:basedOn w:val="a"/>
    <w:rsid w:val="005926E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5926E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5926E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5926E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5926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39">
    <w:name w:val="xl139"/>
    <w:basedOn w:val="a"/>
    <w:rsid w:val="005926E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40">
    <w:name w:val="xl140"/>
    <w:basedOn w:val="a"/>
    <w:rsid w:val="005926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5926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42">
    <w:name w:val="xl142"/>
    <w:basedOn w:val="a"/>
    <w:rsid w:val="005926E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43">
    <w:name w:val="xl143"/>
    <w:basedOn w:val="a"/>
    <w:rsid w:val="005926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"/>
    <w:rsid w:val="005926E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5">
    <w:name w:val="xl145"/>
    <w:basedOn w:val="a"/>
    <w:rsid w:val="005926E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46">
    <w:name w:val="xl146"/>
    <w:basedOn w:val="a"/>
    <w:rsid w:val="005926E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47">
    <w:name w:val="xl147"/>
    <w:basedOn w:val="a"/>
    <w:rsid w:val="005926E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48">
    <w:name w:val="xl148"/>
    <w:basedOn w:val="a"/>
    <w:rsid w:val="005926E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49">
    <w:name w:val="xl149"/>
    <w:basedOn w:val="a"/>
    <w:rsid w:val="005926E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50">
    <w:name w:val="xl150"/>
    <w:basedOn w:val="a"/>
    <w:rsid w:val="005926E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51">
    <w:name w:val="xl151"/>
    <w:basedOn w:val="a"/>
    <w:rsid w:val="005926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2">
    <w:name w:val="xl152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0"/>
      <w:szCs w:val="20"/>
      <w:lang w:eastAsia="ru-RU"/>
    </w:rPr>
  </w:style>
  <w:style w:type="paragraph" w:customStyle="1" w:styleId="xl153">
    <w:name w:val="xl153"/>
    <w:basedOn w:val="a"/>
    <w:rsid w:val="005926E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  <w:lang w:eastAsia="ru-RU"/>
    </w:rPr>
  </w:style>
  <w:style w:type="paragraph" w:customStyle="1" w:styleId="xl154">
    <w:name w:val="xl154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155">
    <w:name w:val="xl155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0"/>
      <w:szCs w:val="20"/>
      <w:lang w:eastAsia="ru-RU"/>
    </w:rPr>
  </w:style>
  <w:style w:type="paragraph" w:customStyle="1" w:styleId="xl156">
    <w:name w:val="xl156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157">
    <w:name w:val="xl157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  <w:lang w:eastAsia="ru-RU"/>
    </w:rPr>
  </w:style>
  <w:style w:type="paragraph" w:customStyle="1" w:styleId="xl158">
    <w:name w:val="xl158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159">
    <w:name w:val="xl159"/>
    <w:basedOn w:val="a"/>
    <w:rsid w:val="00592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0">
    <w:name w:val="xl160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161">
    <w:name w:val="xl161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  <w:lang w:eastAsia="ru-RU"/>
    </w:rPr>
  </w:style>
  <w:style w:type="paragraph" w:customStyle="1" w:styleId="xl162">
    <w:name w:val="xl162"/>
    <w:basedOn w:val="a"/>
    <w:rsid w:val="005926E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8"/>
      <w:szCs w:val="28"/>
      <w:lang w:eastAsia="ru-RU"/>
    </w:rPr>
  </w:style>
  <w:style w:type="paragraph" w:customStyle="1" w:styleId="xl163">
    <w:name w:val="xl163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64">
    <w:name w:val="xl164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165">
    <w:name w:val="xl165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  <w:lang w:eastAsia="ru-RU"/>
    </w:rPr>
  </w:style>
  <w:style w:type="paragraph" w:customStyle="1" w:styleId="xl166">
    <w:name w:val="xl166"/>
    <w:basedOn w:val="a"/>
    <w:rsid w:val="005926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67">
    <w:name w:val="xl167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168">
    <w:name w:val="xl168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169">
    <w:name w:val="xl169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70">
    <w:name w:val="xl170"/>
    <w:basedOn w:val="a"/>
    <w:rsid w:val="005926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  <w:lang w:eastAsia="ru-RU"/>
    </w:rPr>
  </w:style>
  <w:style w:type="paragraph" w:customStyle="1" w:styleId="xl171">
    <w:name w:val="xl171"/>
    <w:basedOn w:val="a"/>
    <w:rsid w:val="005926E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8"/>
      <w:szCs w:val="28"/>
      <w:lang w:eastAsia="ru-RU"/>
    </w:rPr>
  </w:style>
  <w:style w:type="paragraph" w:customStyle="1" w:styleId="xl172">
    <w:name w:val="xl172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173">
    <w:name w:val="xl173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74">
    <w:name w:val="xl174"/>
    <w:basedOn w:val="a"/>
    <w:rsid w:val="005926E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175">
    <w:name w:val="xl175"/>
    <w:basedOn w:val="a"/>
    <w:rsid w:val="005926E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76">
    <w:name w:val="xl176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77">
    <w:name w:val="xl177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78">
    <w:name w:val="xl178"/>
    <w:basedOn w:val="a"/>
    <w:rsid w:val="005926E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79">
    <w:name w:val="xl179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80">
    <w:name w:val="xl180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1">
    <w:name w:val="xl181"/>
    <w:basedOn w:val="a"/>
    <w:rsid w:val="005926E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82">
    <w:name w:val="xl182"/>
    <w:basedOn w:val="a"/>
    <w:rsid w:val="005926E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83">
    <w:name w:val="xl183"/>
    <w:basedOn w:val="a"/>
    <w:rsid w:val="005926E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84">
    <w:name w:val="xl184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  <w:lang w:eastAsia="ru-RU"/>
    </w:rPr>
  </w:style>
  <w:style w:type="paragraph" w:customStyle="1" w:styleId="xl185">
    <w:name w:val="xl185"/>
    <w:basedOn w:val="a"/>
    <w:rsid w:val="005926E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86">
    <w:name w:val="xl186"/>
    <w:basedOn w:val="a"/>
    <w:rsid w:val="005926E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5926E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5926E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  <w:lang w:eastAsia="ru-RU"/>
    </w:rPr>
  </w:style>
  <w:style w:type="paragraph" w:customStyle="1" w:styleId="xl189">
    <w:name w:val="xl189"/>
    <w:basedOn w:val="a"/>
    <w:rsid w:val="005926E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  <w:lang w:eastAsia="ru-RU"/>
    </w:rPr>
  </w:style>
  <w:style w:type="paragraph" w:customStyle="1" w:styleId="xl190">
    <w:name w:val="xl190"/>
    <w:basedOn w:val="a"/>
    <w:rsid w:val="005926E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5926EB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92">
    <w:name w:val="xl192"/>
    <w:basedOn w:val="a"/>
    <w:rsid w:val="005926E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3">
    <w:name w:val="xl193"/>
    <w:basedOn w:val="a"/>
    <w:rsid w:val="005926E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592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6">
    <w:name w:val="xl196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7">
    <w:name w:val="xl197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8">
    <w:name w:val="xl198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99">
    <w:name w:val="xl199"/>
    <w:basedOn w:val="a"/>
    <w:rsid w:val="005926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201">
    <w:name w:val="xl201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202">
    <w:name w:val="xl202"/>
    <w:basedOn w:val="a"/>
    <w:rsid w:val="005926E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03">
    <w:name w:val="xl203"/>
    <w:basedOn w:val="a"/>
    <w:rsid w:val="005926E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04">
    <w:name w:val="xl204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05">
    <w:name w:val="xl205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06">
    <w:name w:val="xl206"/>
    <w:basedOn w:val="a"/>
    <w:rsid w:val="005926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07">
    <w:name w:val="xl207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08">
    <w:name w:val="xl208"/>
    <w:basedOn w:val="a"/>
    <w:rsid w:val="005926E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5926E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0">
    <w:name w:val="xl210"/>
    <w:basedOn w:val="a"/>
    <w:rsid w:val="005926E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11">
    <w:name w:val="xl211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12">
    <w:name w:val="xl212"/>
    <w:basedOn w:val="a"/>
    <w:rsid w:val="005926E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13">
    <w:name w:val="xl213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214">
    <w:name w:val="xl214"/>
    <w:basedOn w:val="a"/>
    <w:rsid w:val="00592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5926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16">
    <w:name w:val="xl216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17">
    <w:name w:val="xl217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18">
    <w:name w:val="xl218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19">
    <w:name w:val="xl219"/>
    <w:basedOn w:val="a"/>
    <w:rsid w:val="005926E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20">
    <w:name w:val="xl220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21">
    <w:name w:val="xl221"/>
    <w:basedOn w:val="a"/>
    <w:rsid w:val="005926E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22">
    <w:name w:val="xl222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23">
    <w:name w:val="xl223"/>
    <w:basedOn w:val="a"/>
    <w:rsid w:val="005926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24">
    <w:name w:val="xl224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25">
    <w:name w:val="xl225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26">
    <w:name w:val="xl226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227">
    <w:name w:val="xl227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228">
    <w:name w:val="xl228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229">
    <w:name w:val="xl229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230">
    <w:name w:val="xl230"/>
    <w:basedOn w:val="a"/>
    <w:rsid w:val="005926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231">
    <w:name w:val="xl231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232">
    <w:name w:val="xl232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233">
    <w:name w:val="xl233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34">
    <w:name w:val="xl234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235">
    <w:name w:val="xl235"/>
    <w:basedOn w:val="a"/>
    <w:rsid w:val="005926E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236">
    <w:name w:val="xl236"/>
    <w:basedOn w:val="a"/>
    <w:rsid w:val="005926E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237">
    <w:name w:val="xl237"/>
    <w:basedOn w:val="a"/>
    <w:rsid w:val="005926E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238">
    <w:name w:val="xl238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8"/>
      <w:szCs w:val="28"/>
      <w:lang w:eastAsia="ru-RU"/>
    </w:rPr>
  </w:style>
  <w:style w:type="paragraph" w:customStyle="1" w:styleId="xl239">
    <w:name w:val="xl239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40">
    <w:name w:val="xl240"/>
    <w:basedOn w:val="a"/>
    <w:rsid w:val="005926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1">
    <w:name w:val="xl241"/>
    <w:basedOn w:val="a"/>
    <w:rsid w:val="005926E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2">
    <w:name w:val="xl242"/>
    <w:basedOn w:val="a"/>
    <w:rsid w:val="005926EB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43">
    <w:name w:val="xl243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44">
    <w:name w:val="xl244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45">
    <w:name w:val="xl245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46">
    <w:name w:val="xl246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eastAsia="ru-RU"/>
    </w:rPr>
  </w:style>
  <w:style w:type="paragraph" w:customStyle="1" w:styleId="xl247">
    <w:name w:val="xl247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48">
    <w:name w:val="xl248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xl249">
    <w:name w:val="xl249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xl250">
    <w:name w:val="xl250"/>
    <w:basedOn w:val="a"/>
    <w:rsid w:val="005926E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xl251">
    <w:name w:val="xl251"/>
    <w:basedOn w:val="a"/>
    <w:rsid w:val="005926E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2">
    <w:name w:val="xl252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FF0000"/>
      <w:sz w:val="20"/>
      <w:szCs w:val="20"/>
      <w:lang w:eastAsia="ru-RU"/>
    </w:rPr>
  </w:style>
  <w:style w:type="paragraph" w:customStyle="1" w:styleId="xl253">
    <w:name w:val="xl253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eastAsia="ru-RU"/>
    </w:rPr>
  </w:style>
  <w:style w:type="paragraph" w:customStyle="1" w:styleId="xl254">
    <w:name w:val="xl254"/>
    <w:basedOn w:val="a"/>
    <w:rsid w:val="005926E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55">
    <w:name w:val="xl255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56">
    <w:name w:val="xl256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257">
    <w:name w:val="xl257"/>
    <w:basedOn w:val="a"/>
    <w:rsid w:val="005926E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8"/>
      <w:szCs w:val="28"/>
      <w:lang w:eastAsia="ru-RU"/>
    </w:rPr>
  </w:style>
  <w:style w:type="paragraph" w:customStyle="1" w:styleId="xl258">
    <w:name w:val="xl258"/>
    <w:basedOn w:val="a"/>
    <w:rsid w:val="005926E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8"/>
      <w:szCs w:val="28"/>
      <w:lang w:eastAsia="ru-RU"/>
    </w:rPr>
  </w:style>
  <w:style w:type="paragraph" w:customStyle="1" w:styleId="xl259">
    <w:name w:val="xl259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60">
    <w:name w:val="xl260"/>
    <w:basedOn w:val="a"/>
    <w:rsid w:val="005926EB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61">
    <w:name w:val="xl261"/>
    <w:basedOn w:val="a"/>
    <w:rsid w:val="005926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2">
    <w:name w:val="xl262"/>
    <w:basedOn w:val="a"/>
    <w:rsid w:val="005926E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  <w:lang w:eastAsia="ru-RU"/>
    </w:rPr>
  </w:style>
  <w:style w:type="paragraph" w:customStyle="1" w:styleId="xl263">
    <w:name w:val="xl263"/>
    <w:basedOn w:val="a"/>
    <w:rsid w:val="005926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264">
    <w:name w:val="xl264"/>
    <w:basedOn w:val="a"/>
    <w:rsid w:val="005926E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265">
    <w:name w:val="xl265"/>
    <w:basedOn w:val="a"/>
    <w:rsid w:val="005926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0000"/>
      <w:sz w:val="20"/>
      <w:szCs w:val="20"/>
      <w:lang w:eastAsia="ru-RU"/>
    </w:rPr>
  </w:style>
  <w:style w:type="paragraph" w:customStyle="1" w:styleId="xl266">
    <w:name w:val="xl266"/>
    <w:basedOn w:val="a"/>
    <w:rsid w:val="005926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267">
    <w:name w:val="xl267"/>
    <w:basedOn w:val="a"/>
    <w:rsid w:val="005926E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268">
    <w:name w:val="xl268"/>
    <w:basedOn w:val="a"/>
    <w:rsid w:val="005926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0"/>
      <w:szCs w:val="20"/>
      <w:lang w:eastAsia="ru-RU"/>
    </w:rPr>
  </w:style>
  <w:style w:type="paragraph" w:customStyle="1" w:styleId="xl269">
    <w:name w:val="xl269"/>
    <w:basedOn w:val="a"/>
    <w:rsid w:val="005926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270">
    <w:name w:val="xl270"/>
    <w:basedOn w:val="a"/>
    <w:rsid w:val="005926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271">
    <w:name w:val="xl271"/>
    <w:basedOn w:val="a"/>
    <w:rsid w:val="005926E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  <w:lang w:eastAsia="ru-RU"/>
    </w:rPr>
  </w:style>
  <w:style w:type="paragraph" w:customStyle="1" w:styleId="xl272">
    <w:name w:val="xl272"/>
    <w:basedOn w:val="a"/>
    <w:rsid w:val="005926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  <w:lang w:eastAsia="ru-RU"/>
    </w:rPr>
  </w:style>
  <w:style w:type="paragraph" w:customStyle="1" w:styleId="xl273">
    <w:name w:val="xl273"/>
    <w:basedOn w:val="a"/>
    <w:rsid w:val="005926E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8"/>
      <w:szCs w:val="28"/>
      <w:lang w:eastAsia="ru-RU"/>
    </w:rPr>
  </w:style>
  <w:style w:type="paragraph" w:customStyle="1" w:styleId="xl274">
    <w:name w:val="xl274"/>
    <w:basedOn w:val="a"/>
    <w:rsid w:val="005926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8"/>
      <w:szCs w:val="28"/>
      <w:lang w:eastAsia="ru-RU"/>
    </w:rPr>
  </w:style>
  <w:style w:type="paragraph" w:customStyle="1" w:styleId="xl275">
    <w:name w:val="xl275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276">
    <w:name w:val="xl276"/>
    <w:basedOn w:val="a"/>
    <w:rsid w:val="005926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77">
    <w:name w:val="xl277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8"/>
      <w:szCs w:val="28"/>
      <w:lang w:eastAsia="ru-RU"/>
    </w:rPr>
  </w:style>
  <w:style w:type="paragraph" w:customStyle="1" w:styleId="xl278">
    <w:name w:val="xl278"/>
    <w:basedOn w:val="a"/>
    <w:rsid w:val="005926E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279">
    <w:name w:val="xl279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0">
    <w:name w:val="xl280"/>
    <w:basedOn w:val="a"/>
    <w:rsid w:val="005926E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281">
    <w:name w:val="xl281"/>
    <w:basedOn w:val="a"/>
    <w:rsid w:val="005926E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282">
    <w:name w:val="xl282"/>
    <w:basedOn w:val="a"/>
    <w:rsid w:val="005926E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8"/>
      <w:szCs w:val="28"/>
      <w:lang w:eastAsia="ru-RU"/>
    </w:rPr>
  </w:style>
  <w:style w:type="paragraph" w:customStyle="1" w:styleId="xl283">
    <w:name w:val="xl283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284">
    <w:name w:val="xl284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285">
    <w:name w:val="xl285"/>
    <w:basedOn w:val="a"/>
    <w:rsid w:val="005926E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286">
    <w:name w:val="xl286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287">
    <w:name w:val="xl287"/>
    <w:basedOn w:val="a"/>
    <w:rsid w:val="005926E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8"/>
      <w:szCs w:val="28"/>
      <w:lang w:eastAsia="ru-RU"/>
    </w:rPr>
  </w:style>
  <w:style w:type="paragraph" w:customStyle="1" w:styleId="xl288">
    <w:name w:val="xl288"/>
    <w:basedOn w:val="a"/>
    <w:rsid w:val="005926E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8"/>
      <w:szCs w:val="28"/>
      <w:lang w:eastAsia="ru-RU"/>
    </w:rPr>
  </w:style>
  <w:style w:type="paragraph" w:customStyle="1" w:styleId="xl289">
    <w:name w:val="xl289"/>
    <w:basedOn w:val="a"/>
    <w:rsid w:val="005926EB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  <w:lang w:eastAsia="ru-RU"/>
    </w:rPr>
  </w:style>
  <w:style w:type="paragraph" w:customStyle="1" w:styleId="xl290">
    <w:name w:val="xl290"/>
    <w:basedOn w:val="a"/>
    <w:rsid w:val="005926E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8"/>
      <w:szCs w:val="28"/>
      <w:lang w:eastAsia="ru-RU"/>
    </w:rPr>
  </w:style>
  <w:style w:type="paragraph" w:customStyle="1" w:styleId="xl291">
    <w:name w:val="xl291"/>
    <w:basedOn w:val="a"/>
    <w:rsid w:val="005926E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8"/>
      <w:szCs w:val="28"/>
      <w:lang w:eastAsia="ru-RU"/>
    </w:rPr>
  </w:style>
  <w:style w:type="paragraph" w:customStyle="1" w:styleId="xl292">
    <w:name w:val="xl292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293">
    <w:name w:val="xl293"/>
    <w:basedOn w:val="a"/>
    <w:rsid w:val="005926E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94">
    <w:name w:val="xl294"/>
    <w:basedOn w:val="a"/>
    <w:rsid w:val="005926E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295">
    <w:name w:val="xl295"/>
    <w:basedOn w:val="a"/>
    <w:rsid w:val="005926E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296">
    <w:name w:val="xl296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8"/>
      <w:szCs w:val="28"/>
      <w:lang w:eastAsia="ru-RU"/>
    </w:rPr>
  </w:style>
  <w:style w:type="paragraph" w:customStyle="1" w:styleId="xl297">
    <w:name w:val="xl297"/>
    <w:basedOn w:val="a"/>
    <w:rsid w:val="005926E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298">
    <w:name w:val="xl298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299">
    <w:name w:val="xl299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0"/>
      <w:szCs w:val="20"/>
      <w:lang w:eastAsia="ru-RU"/>
    </w:rPr>
  </w:style>
  <w:style w:type="paragraph" w:customStyle="1" w:styleId="xl300">
    <w:name w:val="xl300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301">
    <w:name w:val="xl301"/>
    <w:basedOn w:val="a"/>
    <w:rsid w:val="005926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8"/>
      <w:szCs w:val="28"/>
      <w:lang w:eastAsia="ru-RU"/>
    </w:rPr>
  </w:style>
  <w:style w:type="paragraph" w:customStyle="1" w:styleId="xl302">
    <w:name w:val="xl302"/>
    <w:basedOn w:val="a"/>
    <w:rsid w:val="005926E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303">
    <w:name w:val="xl303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eastAsia="ru-RU"/>
    </w:rPr>
  </w:style>
  <w:style w:type="paragraph" w:customStyle="1" w:styleId="xl304">
    <w:name w:val="xl304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FF0000"/>
      <w:sz w:val="20"/>
      <w:szCs w:val="20"/>
      <w:lang w:eastAsia="ru-RU"/>
    </w:rPr>
  </w:style>
  <w:style w:type="paragraph" w:customStyle="1" w:styleId="xl305">
    <w:name w:val="xl305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306">
    <w:name w:val="xl306"/>
    <w:basedOn w:val="a"/>
    <w:rsid w:val="005926E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8"/>
      <w:szCs w:val="28"/>
      <w:lang w:eastAsia="ru-RU"/>
    </w:rPr>
  </w:style>
  <w:style w:type="paragraph" w:customStyle="1" w:styleId="xl307">
    <w:name w:val="xl307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eastAsia="ru-RU"/>
    </w:rPr>
  </w:style>
  <w:style w:type="paragraph" w:customStyle="1" w:styleId="xl308">
    <w:name w:val="xl308"/>
    <w:basedOn w:val="a"/>
    <w:rsid w:val="005926EB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309">
    <w:name w:val="xl309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310">
    <w:name w:val="xl310"/>
    <w:basedOn w:val="a"/>
    <w:rsid w:val="005926EB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311">
    <w:name w:val="xl311"/>
    <w:basedOn w:val="a"/>
    <w:rsid w:val="005926E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8"/>
      <w:szCs w:val="28"/>
      <w:lang w:eastAsia="ru-RU"/>
    </w:rPr>
  </w:style>
  <w:style w:type="paragraph" w:customStyle="1" w:styleId="xl312">
    <w:name w:val="xl312"/>
    <w:basedOn w:val="a"/>
    <w:rsid w:val="005926E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8"/>
      <w:szCs w:val="28"/>
      <w:lang w:eastAsia="ru-RU"/>
    </w:rPr>
  </w:style>
  <w:style w:type="paragraph" w:customStyle="1" w:styleId="xl313">
    <w:name w:val="xl313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314">
    <w:name w:val="xl314"/>
    <w:basedOn w:val="a"/>
    <w:rsid w:val="005926E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  <w:lang w:eastAsia="ru-RU"/>
    </w:rPr>
  </w:style>
  <w:style w:type="paragraph" w:customStyle="1" w:styleId="xl315">
    <w:name w:val="xl315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316">
    <w:name w:val="xl316"/>
    <w:basedOn w:val="a"/>
    <w:rsid w:val="005926E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  <w:lang w:eastAsia="ru-RU"/>
    </w:rPr>
  </w:style>
  <w:style w:type="paragraph" w:customStyle="1" w:styleId="xl317">
    <w:name w:val="xl317"/>
    <w:basedOn w:val="a"/>
    <w:rsid w:val="005926E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eastAsia="ru-RU"/>
    </w:rPr>
  </w:style>
  <w:style w:type="paragraph" w:customStyle="1" w:styleId="xl318">
    <w:name w:val="xl318"/>
    <w:basedOn w:val="a"/>
    <w:rsid w:val="005926E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0"/>
      <w:szCs w:val="20"/>
      <w:lang w:eastAsia="ru-RU"/>
    </w:rPr>
  </w:style>
  <w:style w:type="paragraph" w:customStyle="1" w:styleId="xl319">
    <w:name w:val="xl319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eastAsia="ru-RU"/>
    </w:rPr>
  </w:style>
  <w:style w:type="paragraph" w:customStyle="1" w:styleId="xl320">
    <w:name w:val="xl320"/>
    <w:basedOn w:val="a"/>
    <w:rsid w:val="005926E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0"/>
      <w:szCs w:val="20"/>
      <w:lang w:eastAsia="ru-RU"/>
    </w:rPr>
  </w:style>
  <w:style w:type="paragraph" w:customStyle="1" w:styleId="xl321">
    <w:name w:val="xl321"/>
    <w:basedOn w:val="a"/>
    <w:rsid w:val="005926E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8"/>
      <w:szCs w:val="28"/>
      <w:lang w:eastAsia="ru-RU"/>
    </w:rPr>
  </w:style>
  <w:style w:type="paragraph" w:customStyle="1" w:styleId="xl322">
    <w:name w:val="xl322"/>
    <w:basedOn w:val="a"/>
    <w:rsid w:val="005926E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8"/>
      <w:szCs w:val="28"/>
      <w:lang w:eastAsia="ru-RU"/>
    </w:rPr>
  </w:style>
  <w:style w:type="paragraph" w:customStyle="1" w:styleId="xl323">
    <w:name w:val="xl323"/>
    <w:basedOn w:val="a"/>
    <w:rsid w:val="005926E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8"/>
      <w:szCs w:val="28"/>
      <w:lang w:eastAsia="ru-RU"/>
    </w:rPr>
  </w:style>
  <w:style w:type="table" w:styleId="a9">
    <w:name w:val="Table Grid"/>
    <w:basedOn w:val="a1"/>
    <w:uiPriority w:val="39"/>
    <w:rsid w:val="00592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2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0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9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1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949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59785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6248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4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05068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862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33667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5942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72644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5545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28</cp:revision>
  <cp:lastPrinted>2022-08-24T08:25:00Z</cp:lastPrinted>
  <dcterms:created xsi:type="dcterms:W3CDTF">2022-06-27T13:46:00Z</dcterms:created>
  <dcterms:modified xsi:type="dcterms:W3CDTF">2022-08-26T07:27:00Z</dcterms:modified>
</cp:coreProperties>
</file>