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F80612" w:rsidRPr="002462F7" w:rsidTr="00BF2FDF">
        <w:trPr>
          <w:trHeight w:val="1617"/>
        </w:trPr>
        <w:tc>
          <w:tcPr>
            <w:tcW w:w="9804" w:type="dxa"/>
          </w:tcPr>
          <w:p w:rsidR="006A6F8D" w:rsidRDefault="00F80612" w:rsidP="006A6F8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spacing w:val="4"/>
                <w:sz w:val="32"/>
              </w:rPr>
            </w:pPr>
            <w:r w:rsidRPr="002462F7">
              <w:rPr>
                <w:rFonts w:ascii="Times New Roman" w:hAnsi="Times New Roman" w:cs="Times New Roman"/>
                <w:spacing w:val="4"/>
                <w:sz w:val="32"/>
              </w:rPr>
              <w:t xml:space="preserve">   </w:t>
            </w:r>
            <w:r w:rsidRPr="002462F7">
              <w:rPr>
                <w:rFonts w:ascii="Times New Roman" w:hAnsi="Times New Roman" w:cs="Times New Roman"/>
                <w:noProof/>
                <w:spacing w:val="4"/>
                <w:sz w:val="32"/>
              </w:rPr>
              <w:drawing>
                <wp:inline distT="0" distB="0" distL="0" distR="0">
                  <wp:extent cx="762000" cy="685800"/>
                  <wp:effectExtent l="19050" t="0" r="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0612" w:rsidRPr="006A6F8D" w:rsidRDefault="006A6F8D" w:rsidP="006A6F8D">
            <w:pPr>
              <w:tabs>
                <w:tab w:val="left" w:pos="5670"/>
              </w:tabs>
              <w:rPr>
                <w:lang w:eastAsia="ru-RU"/>
              </w:rPr>
            </w:pPr>
            <w:r>
              <w:rPr>
                <w:lang w:eastAsia="ru-RU"/>
              </w:rPr>
              <w:tab/>
            </w:r>
          </w:p>
        </w:tc>
      </w:tr>
    </w:tbl>
    <w:p w:rsidR="00F80612" w:rsidRPr="002462F7" w:rsidRDefault="00F80612" w:rsidP="00F806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2F7">
        <w:rPr>
          <w:rFonts w:ascii="Times New Roman" w:hAnsi="Times New Roman" w:cs="Times New Roman"/>
          <w:b/>
          <w:sz w:val="32"/>
          <w:szCs w:val="32"/>
        </w:rPr>
        <w:t xml:space="preserve">   РЕСПУБЛИКА ДАГЕСТАН</w:t>
      </w:r>
    </w:p>
    <w:p w:rsidR="00F80612" w:rsidRPr="002462F7" w:rsidRDefault="00F80612" w:rsidP="00F80612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F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80612" w:rsidRPr="002462F7" w:rsidRDefault="00F80612" w:rsidP="00F80612">
      <w:pPr>
        <w:spacing w:after="0"/>
        <w:ind w:hanging="56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62F7">
        <w:rPr>
          <w:rFonts w:ascii="Times New Roman" w:hAnsi="Times New Roman" w:cs="Times New Roman"/>
          <w:b/>
          <w:sz w:val="28"/>
          <w:szCs w:val="28"/>
        </w:rPr>
        <w:t>«ХАСАВЮРТОВСКИЙ РАЙОН</w:t>
      </w:r>
      <w:r w:rsidRPr="002462F7">
        <w:rPr>
          <w:rFonts w:ascii="Times New Roman" w:hAnsi="Times New Roman" w:cs="Times New Roman"/>
          <w:b/>
          <w:sz w:val="32"/>
          <w:szCs w:val="32"/>
        </w:rPr>
        <w:t>»</w:t>
      </w:r>
    </w:p>
    <w:p w:rsidR="00F80612" w:rsidRPr="002462F7" w:rsidRDefault="00F80612" w:rsidP="00F80612">
      <w:pPr>
        <w:spacing w:after="0"/>
        <w:ind w:hanging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2F7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F80612" w:rsidRPr="002462F7" w:rsidRDefault="00F80612" w:rsidP="00F80612">
      <w:pPr>
        <w:spacing w:after="0"/>
        <w:ind w:hanging="56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0612" w:rsidRPr="002462F7" w:rsidRDefault="00F80612" w:rsidP="00F80612">
      <w:pPr>
        <w:tabs>
          <w:tab w:val="left" w:pos="5940"/>
        </w:tabs>
        <w:spacing w:after="0"/>
        <w:rPr>
          <w:rFonts w:ascii="Times New Roman" w:hAnsi="Times New Roman" w:cs="Times New Roman"/>
          <w:b/>
        </w:rPr>
      </w:pPr>
      <w:r w:rsidRPr="002462F7">
        <w:rPr>
          <w:rFonts w:ascii="Times New Roman" w:hAnsi="Times New Roman" w:cs="Times New Roman"/>
          <w:b/>
        </w:rPr>
        <w:t>г. Хасавюрт, пер. Спортивный 1                               Тел: (8-87231) 5-20-85, факс 5-20-77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40"/>
      </w:tblGrid>
      <w:tr w:rsidR="00F80612" w:rsidRPr="002462F7" w:rsidTr="00BF2FDF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80612" w:rsidRPr="002462F7" w:rsidRDefault="00F80612" w:rsidP="00BF2FD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F80612" w:rsidRDefault="00F80612" w:rsidP="00F80612">
      <w:pPr>
        <w:spacing w:after="0"/>
        <w:rPr>
          <w:rFonts w:ascii="Times New Roman" w:hAnsi="Times New Roman" w:cs="Times New Roman"/>
          <w:b/>
        </w:rPr>
      </w:pPr>
      <w:r w:rsidRPr="002462F7">
        <w:rPr>
          <w:rFonts w:ascii="Times New Roman" w:hAnsi="Times New Roman" w:cs="Times New Roman"/>
          <w:b/>
        </w:rPr>
        <w:t xml:space="preserve">        </w:t>
      </w:r>
      <w:r w:rsidRPr="0007443C">
        <w:rPr>
          <w:rFonts w:ascii="Times New Roman" w:hAnsi="Times New Roman" w:cs="Times New Roman"/>
          <w:b/>
        </w:rPr>
        <w:t xml:space="preserve">   </w:t>
      </w:r>
      <w:r w:rsidRPr="002462F7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 xml:space="preserve"> 23 </w:t>
      </w:r>
      <w:r w:rsidRPr="002462F7">
        <w:rPr>
          <w:rFonts w:ascii="Times New Roman" w:hAnsi="Times New Roman" w:cs="Times New Roman"/>
          <w:b/>
        </w:rPr>
        <w:t xml:space="preserve">» </w:t>
      </w:r>
      <w:r>
        <w:rPr>
          <w:rFonts w:ascii="Times New Roman" w:hAnsi="Times New Roman" w:cs="Times New Roman"/>
          <w:b/>
        </w:rPr>
        <w:t xml:space="preserve">апреля </w:t>
      </w:r>
      <w:r w:rsidRPr="002462F7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2462F7">
        <w:rPr>
          <w:rFonts w:ascii="Times New Roman" w:hAnsi="Times New Roman" w:cs="Times New Roman"/>
          <w:b/>
        </w:rPr>
        <w:t xml:space="preserve"> года                                                                                  </w:t>
      </w:r>
      <w:r>
        <w:rPr>
          <w:rFonts w:ascii="Times New Roman" w:hAnsi="Times New Roman" w:cs="Times New Roman"/>
          <w:b/>
        </w:rPr>
        <w:t>№ 31/</w:t>
      </w:r>
      <w:r w:rsidR="0007443C">
        <w:rPr>
          <w:rFonts w:ascii="Times New Roman" w:hAnsi="Times New Roman" w:cs="Times New Roman"/>
          <w:b/>
        </w:rPr>
        <w:t>2</w:t>
      </w:r>
      <w:r w:rsidRPr="002462F7">
        <w:rPr>
          <w:rFonts w:ascii="Times New Roman" w:hAnsi="Times New Roman" w:cs="Times New Roman"/>
          <w:b/>
        </w:rPr>
        <w:t xml:space="preserve"> – </w:t>
      </w:r>
      <w:r w:rsidRPr="002462F7">
        <w:rPr>
          <w:rFonts w:ascii="Times New Roman" w:hAnsi="Times New Roman" w:cs="Times New Roman"/>
          <w:b/>
          <w:lang w:val="en-US"/>
        </w:rPr>
        <w:t>VI</w:t>
      </w:r>
      <w:r w:rsidRPr="002462F7">
        <w:rPr>
          <w:rFonts w:ascii="Times New Roman" w:hAnsi="Times New Roman" w:cs="Times New Roman"/>
          <w:b/>
        </w:rPr>
        <w:t xml:space="preserve"> СД</w:t>
      </w:r>
    </w:p>
    <w:p w:rsidR="00F80612" w:rsidRDefault="00F80612" w:rsidP="00F80612">
      <w:pPr>
        <w:spacing w:after="0"/>
      </w:pPr>
      <w:r>
        <w:tab/>
        <w:t xml:space="preserve">                                                              </w:t>
      </w:r>
    </w:p>
    <w:p w:rsidR="00F80612" w:rsidRDefault="00F80612" w:rsidP="00F80612">
      <w:pPr>
        <w:tabs>
          <w:tab w:val="left" w:pos="4215"/>
        </w:tabs>
        <w:rPr>
          <w:rFonts w:ascii="Times New Roman" w:hAnsi="Times New Roman" w:cs="Times New Roman"/>
          <w:b/>
          <w:sz w:val="28"/>
          <w:szCs w:val="28"/>
        </w:rPr>
      </w:pPr>
      <w:r w:rsidRPr="002462F7">
        <w:rPr>
          <w:rFonts w:ascii="Times New Roman" w:hAnsi="Times New Roman" w:cs="Times New Roman"/>
        </w:rPr>
        <w:t xml:space="preserve">                                                                 </w:t>
      </w:r>
      <w:r w:rsidRPr="002462F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80612" w:rsidRPr="009E08EB" w:rsidRDefault="00F80612" w:rsidP="001A5F4D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EB">
        <w:rPr>
          <w:rFonts w:ascii="Times New Roman" w:hAnsi="Times New Roman" w:cs="Times New Roman"/>
          <w:b/>
          <w:sz w:val="24"/>
          <w:szCs w:val="24"/>
        </w:rPr>
        <w:t xml:space="preserve">О принятии к осуществлению части полномочий по решению </w:t>
      </w:r>
    </w:p>
    <w:p w:rsidR="00D6049F" w:rsidRPr="009E08EB" w:rsidRDefault="00F80612" w:rsidP="001A5F4D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EB">
        <w:rPr>
          <w:rFonts w:ascii="Times New Roman" w:hAnsi="Times New Roman" w:cs="Times New Roman"/>
          <w:b/>
          <w:sz w:val="24"/>
          <w:szCs w:val="24"/>
        </w:rPr>
        <w:t>вопросов местного значения</w:t>
      </w:r>
      <w:r w:rsidR="00D6049F" w:rsidRPr="009E08EB">
        <w:rPr>
          <w:rFonts w:ascii="Times New Roman" w:hAnsi="Times New Roman" w:cs="Times New Roman"/>
          <w:b/>
          <w:sz w:val="24"/>
          <w:szCs w:val="24"/>
        </w:rPr>
        <w:t xml:space="preserve"> сельских поселений </w:t>
      </w:r>
    </w:p>
    <w:p w:rsidR="00F80612" w:rsidRDefault="00D6049F" w:rsidP="001A5F4D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EB">
        <w:rPr>
          <w:rFonts w:ascii="Times New Roman" w:hAnsi="Times New Roman" w:cs="Times New Roman"/>
          <w:b/>
          <w:sz w:val="24"/>
          <w:szCs w:val="24"/>
        </w:rPr>
        <w:t>МО «Хасавюртовский район</w:t>
      </w:r>
      <w:r w:rsidR="0023220C" w:rsidRPr="009E08EB">
        <w:rPr>
          <w:rFonts w:ascii="Times New Roman" w:hAnsi="Times New Roman" w:cs="Times New Roman"/>
          <w:b/>
          <w:sz w:val="24"/>
          <w:szCs w:val="24"/>
        </w:rPr>
        <w:t>»</w:t>
      </w:r>
    </w:p>
    <w:p w:rsidR="001B168E" w:rsidRPr="009E08EB" w:rsidRDefault="001B168E" w:rsidP="001A5F4D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F4D" w:rsidRDefault="001A5F4D" w:rsidP="001A5F4D">
      <w:pPr>
        <w:tabs>
          <w:tab w:val="left" w:pos="42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851D5" w:rsidRDefault="004851D5" w:rsidP="004851D5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F8061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В соответствии с </w:t>
      </w:r>
      <w:r w:rsidR="00132C7B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частью 4 статьи 15 Федерального</w:t>
      </w:r>
      <w:r w:rsidRPr="00F8061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закона от 6 октября 2003 года  № 131-ФЗ « 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частью 3 статьи 6 Устава   МО «Хасавюртовский район</w:t>
      </w:r>
      <w:r w:rsidRPr="00F80612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»,</w:t>
      </w:r>
    </w:p>
    <w:p w:rsidR="007B6380" w:rsidRDefault="00F80612" w:rsidP="006A6F8D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</w:pPr>
      <w:r w:rsidRPr="00F80612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Собрание депутатов муниципального района</w:t>
      </w:r>
    </w:p>
    <w:p w:rsidR="00F80612" w:rsidRDefault="00F80612" w:rsidP="006A6F8D">
      <w:pPr>
        <w:shd w:val="clear" w:color="auto" w:fill="FFFFFF"/>
        <w:spacing w:after="0" w:line="360" w:lineRule="atLeast"/>
        <w:ind w:firstLine="708"/>
        <w:jc w:val="center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</w:pPr>
      <w:r w:rsidRPr="00F80612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Решило:</w:t>
      </w:r>
    </w:p>
    <w:p w:rsidR="007B6380" w:rsidRDefault="001A5F4D" w:rsidP="007B6380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1.П</w:t>
      </w:r>
      <w:r w:rsidR="00F80612" w:rsidRPr="001A5F4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ринять от 42 сельских поселений </w:t>
      </w:r>
      <w:r w:rsidR="00D6049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МО «Хасавюртовский район»</w:t>
      </w:r>
      <w:r w:rsidR="00F80612" w:rsidRPr="001A5F4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осуществление части</w:t>
      </w:r>
      <w:r w:rsidR="00D6049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их</w:t>
      </w:r>
      <w:r w:rsidR="00F80612" w:rsidRPr="001A5F4D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полномочий по реш</w:t>
      </w:r>
      <w:r w:rsid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ению вопросов местного значения </w:t>
      </w:r>
      <w:r w:rsidR="00D6049F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в.т.ч. по вопросу организации благоустройства территории сельских поселений</w:t>
      </w:r>
      <w:r w:rsid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,</w:t>
      </w:r>
    </w:p>
    <w:p w:rsidR="00016E30" w:rsidRDefault="00016E30" w:rsidP="007E77B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 w:rsidRP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в.т.ч.:</w:t>
      </w:r>
      <w:r w:rsidRP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обустройство площадок для накоплени</w:t>
      </w:r>
      <w:r w:rsidR="007B638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я твердых  коммунальных от</w:t>
      </w:r>
      <w:r w:rsidR="00132C7B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ходов (решения</w:t>
      </w:r>
      <w:r w:rsidR="007B638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прилагается)</w:t>
      </w:r>
      <w:r w:rsidR="007E77B4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.</w:t>
      </w:r>
    </w:p>
    <w:p w:rsidR="00016E30" w:rsidRDefault="001A5F4D" w:rsidP="001A5F4D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2.Администрации муниципального района заключить с администрациями 42 сельских поселений </w:t>
      </w:r>
      <w:r w:rsid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муниципального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района соглашения о </w:t>
      </w:r>
      <w:r w:rsid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приеме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осуществления </w:t>
      </w:r>
      <w:r w:rsid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их полномочий по решению вопросов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 местного значения </w:t>
      </w:r>
      <w:r w:rsidR="00016E30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 xml:space="preserve">сельских поселений </w:t>
      </w:r>
      <w:r w:rsidR="00132C7B"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согласно приложению 1 (прилагаю</w:t>
      </w: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тся).</w:t>
      </w:r>
    </w:p>
    <w:p w:rsidR="001A5F4D" w:rsidRDefault="007E77B4" w:rsidP="007E77B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  <w:t>3. Настоящее Решение вступает в силу со дня принятия и действует до 31 декабря 2020года.</w:t>
      </w:r>
    </w:p>
    <w:p w:rsidR="007E77B4" w:rsidRDefault="007E77B4" w:rsidP="007E77B4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color w:val="444444"/>
          <w:sz w:val="28"/>
          <w:szCs w:val="28"/>
          <w:bdr w:val="none" w:sz="0" w:space="0" w:color="auto" w:frame="1"/>
        </w:rPr>
      </w:pPr>
    </w:p>
    <w:p w:rsidR="001A5F4D" w:rsidRPr="001A5F4D" w:rsidRDefault="001A5F4D" w:rsidP="001A5F4D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      </w:t>
      </w:r>
      <w:r w:rsidRPr="001A5F4D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Председатель                                  </w:t>
      </w:r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                                        </w:t>
      </w:r>
      <w:r w:rsidRPr="001A5F4D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Глава</w:t>
      </w:r>
    </w:p>
    <w:p w:rsidR="001A5F4D" w:rsidRDefault="001A5F4D" w:rsidP="001A5F4D">
      <w:pPr>
        <w:shd w:val="clear" w:color="auto" w:fill="FFFFFF"/>
        <w:spacing w:after="0" w:line="360" w:lineRule="atLeast"/>
        <w:textAlignment w:val="baseline"/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</w:pPr>
      <w:r w:rsidRPr="001A5F4D"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Собрания депутатов</w:t>
      </w:r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                                                   муниципального района</w:t>
      </w:r>
    </w:p>
    <w:p w:rsidR="00877C90" w:rsidRDefault="001A5F4D" w:rsidP="001A5F4D">
      <w:pPr>
        <w:shd w:val="clear" w:color="auto" w:fill="FFFFFF"/>
        <w:spacing w:after="0" w:line="360" w:lineRule="atLeast"/>
        <w:textAlignment w:val="baseline"/>
      </w:pPr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_____________ </w:t>
      </w:r>
      <w:proofErr w:type="spellStart"/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М.М.Лабазанов</w:t>
      </w:r>
      <w:proofErr w:type="spellEnd"/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 xml:space="preserve">                            ___________ Д.Ш. </w:t>
      </w:r>
      <w:proofErr w:type="spellStart"/>
      <w:r>
        <w:rPr>
          <w:rFonts w:ascii="Times New Roman" w:hAnsi="Times New Roman" w:cs="Times New Roman"/>
          <w:b/>
          <w:color w:val="444444"/>
          <w:sz w:val="28"/>
          <w:szCs w:val="28"/>
          <w:bdr w:val="none" w:sz="0" w:space="0" w:color="auto" w:frame="1"/>
        </w:rPr>
        <w:t>Салавов</w:t>
      </w:r>
      <w:proofErr w:type="spellEnd"/>
    </w:p>
    <w:sectPr w:rsidR="00877C90" w:rsidSect="00877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97642"/>
    <w:multiLevelType w:val="hybridMultilevel"/>
    <w:tmpl w:val="04D839A0"/>
    <w:lvl w:ilvl="0" w:tplc="FF7E30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612"/>
    <w:rsid w:val="00016E30"/>
    <w:rsid w:val="00055355"/>
    <w:rsid w:val="0007443C"/>
    <w:rsid w:val="00132C7B"/>
    <w:rsid w:val="0017669F"/>
    <w:rsid w:val="001A5F4D"/>
    <w:rsid w:val="001B168E"/>
    <w:rsid w:val="0023220C"/>
    <w:rsid w:val="00374D8D"/>
    <w:rsid w:val="003C624F"/>
    <w:rsid w:val="004851D5"/>
    <w:rsid w:val="006A6F8D"/>
    <w:rsid w:val="00787568"/>
    <w:rsid w:val="007B6380"/>
    <w:rsid w:val="007E77B4"/>
    <w:rsid w:val="007E7CF2"/>
    <w:rsid w:val="00804C41"/>
    <w:rsid w:val="00877C90"/>
    <w:rsid w:val="008B6EA9"/>
    <w:rsid w:val="00955842"/>
    <w:rsid w:val="009B2614"/>
    <w:rsid w:val="009E08EB"/>
    <w:rsid w:val="00D6049F"/>
    <w:rsid w:val="00EE5141"/>
    <w:rsid w:val="00F8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F806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612"/>
    <w:rPr>
      <w:rFonts w:ascii="Arial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8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612"/>
    <w:rPr>
      <w:rFonts w:ascii="Tahoma" w:eastAsiaTheme="minorHAnsi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806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2020-10-02T07:23:00Z</cp:lastPrinted>
  <dcterms:created xsi:type="dcterms:W3CDTF">2020-09-28T08:27:00Z</dcterms:created>
  <dcterms:modified xsi:type="dcterms:W3CDTF">2020-10-02T07:54:00Z</dcterms:modified>
</cp:coreProperties>
</file>